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7922B" w14:textId="27AD5865" w:rsidR="00313D3D" w:rsidRPr="00CF163E" w:rsidRDefault="00246D78" w:rsidP="00561B3D">
      <w:pPr>
        <w:widowControl w:val="0"/>
        <w:spacing w:after="60" w:line="240" w:lineRule="auto"/>
        <w:rPr>
          <w:rFonts w:ascii="Times New Roman" w:hAnsi="Times New Roman"/>
          <w:bCs/>
          <w:iCs/>
          <w:sz w:val="24"/>
          <w:szCs w:val="24"/>
          <w:lang w:val="en-US"/>
        </w:rPr>
      </w:pPr>
      <w:r w:rsidRPr="00561B3D">
        <w:rPr>
          <w:rFonts w:ascii="Times New Roman" w:hAnsi="Times New Roman"/>
          <w:b/>
          <w:sz w:val="24"/>
          <w:szCs w:val="24"/>
          <w:lang w:val="en-US"/>
        </w:rPr>
        <w:t>VẬT LÝ BỀ MẶT</w:t>
      </w:r>
      <w:r w:rsidR="001A28B8" w:rsidRPr="00561B3D">
        <w:rPr>
          <w:rFonts w:ascii="Times New Roman" w:hAnsi="Times New Roman"/>
          <w:b/>
          <w:sz w:val="24"/>
          <w:szCs w:val="24"/>
          <w:lang w:val="en-US"/>
        </w:rPr>
        <w:t xml:space="preserve"> </w:t>
      </w:r>
      <w:r w:rsidR="001A28B8" w:rsidRPr="00CF163E">
        <w:rPr>
          <w:rFonts w:ascii="Times New Roman" w:hAnsi="Times New Roman"/>
          <w:bCs/>
          <w:i/>
          <w:sz w:val="24"/>
          <w:szCs w:val="24"/>
          <w:lang w:val="en-US"/>
        </w:rPr>
        <w:t>(</w:t>
      </w:r>
      <w:r w:rsidR="00561B3D" w:rsidRPr="00561B3D">
        <w:rPr>
          <w:rFonts w:ascii="Times New Roman" w:hAnsi="Times New Roman"/>
          <w:bCs/>
          <w:i/>
          <w:sz w:val="24"/>
          <w:szCs w:val="24"/>
          <w:lang w:val="en-US"/>
        </w:rPr>
        <w:t xml:space="preserve">A. </w:t>
      </w:r>
      <w:r w:rsidR="006E24E2" w:rsidRPr="00561B3D">
        <w:rPr>
          <w:rFonts w:ascii="Times New Roman" w:hAnsi="Times New Roman"/>
          <w:bCs/>
          <w:i/>
          <w:sz w:val="24"/>
          <w:szCs w:val="24"/>
          <w:lang w:val="en-US"/>
        </w:rPr>
        <w:t>S</w:t>
      </w:r>
      <w:r w:rsidR="00172CF4" w:rsidRPr="00561B3D">
        <w:rPr>
          <w:rFonts w:ascii="Times New Roman" w:hAnsi="Times New Roman"/>
          <w:bCs/>
          <w:i/>
          <w:sz w:val="24"/>
          <w:szCs w:val="24"/>
          <w:lang w:val="en-US"/>
        </w:rPr>
        <w:t>urface physics</w:t>
      </w:r>
      <w:r w:rsidRPr="00561B3D">
        <w:rPr>
          <w:rFonts w:ascii="Times New Roman" w:hAnsi="Times New Roman"/>
          <w:bCs/>
          <w:i/>
          <w:sz w:val="24"/>
          <w:szCs w:val="24"/>
          <w:lang w:val="en-US"/>
        </w:rPr>
        <w:t>)</w:t>
      </w:r>
    </w:p>
    <w:p w14:paraId="3E7F7C80" w14:textId="5017B97F" w:rsidR="00C378B1" w:rsidRPr="00CF163E" w:rsidRDefault="001A28B8" w:rsidP="00CF163E">
      <w:pPr>
        <w:widowControl w:val="0"/>
        <w:spacing w:after="60" w:line="240" w:lineRule="auto"/>
        <w:jc w:val="both"/>
        <w:rPr>
          <w:rFonts w:ascii="Times New Roman" w:hAnsi="Times New Roman"/>
          <w:sz w:val="28"/>
          <w:szCs w:val="28"/>
          <w:lang w:val="en-US"/>
        </w:rPr>
      </w:pPr>
      <w:r w:rsidRPr="00CF163E">
        <w:rPr>
          <w:rFonts w:ascii="Times New Roman" w:hAnsi="Times New Roman"/>
          <w:sz w:val="28"/>
          <w:szCs w:val="28"/>
          <w:lang w:val="en-US"/>
        </w:rPr>
        <w:t>m</w:t>
      </w:r>
      <w:r w:rsidR="009C7F33" w:rsidRPr="00CF163E">
        <w:rPr>
          <w:rFonts w:ascii="Times New Roman" w:hAnsi="Times New Roman"/>
          <w:sz w:val="28"/>
          <w:szCs w:val="28"/>
          <w:lang w:val="en-US"/>
        </w:rPr>
        <w:t>ột nhánh</w:t>
      </w:r>
      <w:r w:rsidR="00D30D8C" w:rsidRPr="00CF163E">
        <w:rPr>
          <w:rFonts w:ascii="Times New Roman" w:hAnsi="Times New Roman"/>
          <w:sz w:val="28"/>
          <w:szCs w:val="28"/>
          <w:lang w:val="en-US"/>
        </w:rPr>
        <w:t xml:space="preserve"> của ngành</w:t>
      </w:r>
      <w:r w:rsidR="00C56917" w:rsidRPr="00CF163E">
        <w:rPr>
          <w:rFonts w:ascii="Times New Roman" w:hAnsi="Times New Roman"/>
          <w:sz w:val="28"/>
          <w:szCs w:val="28"/>
          <w:lang w:val="en-US"/>
        </w:rPr>
        <w:t xml:space="preserve"> vật lý</w:t>
      </w:r>
      <w:r w:rsidR="009C7F33" w:rsidRPr="00CF163E">
        <w:rPr>
          <w:rFonts w:ascii="Times New Roman" w:hAnsi="Times New Roman"/>
          <w:sz w:val="28"/>
          <w:szCs w:val="28"/>
          <w:lang w:val="en-US"/>
        </w:rPr>
        <w:t>,</w:t>
      </w:r>
      <w:r w:rsidR="00451A34" w:rsidRPr="00CF163E">
        <w:rPr>
          <w:rFonts w:ascii="Times New Roman" w:hAnsi="Times New Roman"/>
          <w:sz w:val="28"/>
          <w:szCs w:val="28"/>
          <w:lang w:val="en-US"/>
        </w:rPr>
        <w:t xml:space="preserve"> </w:t>
      </w:r>
      <w:r w:rsidR="008565C5" w:rsidRPr="00CF163E">
        <w:rPr>
          <w:rFonts w:ascii="Times New Roman" w:hAnsi="Times New Roman"/>
          <w:sz w:val="28"/>
          <w:szCs w:val="28"/>
          <w:lang w:val="en-US"/>
        </w:rPr>
        <w:t>nghiên</w:t>
      </w:r>
      <w:r w:rsidR="00067D8B" w:rsidRPr="00CF163E">
        <w:rPr>
          <w:rFonts w:ascii="Times New Roman" w:hAnsi="Times New Roman"/>
          <w:sz w:val="28"/>
          <w:szCs w:val="28"/>
          <w:lang w:val="en-US"/>
        </w:rPr>
        <w:t xml:space="preserve"> cứu </w:t>
      </w:r>
      <w:r w:rsidR="00D30D8C" w:rsidRPr="00CF163E">
        <w:rPr>
          <w:rFonts w:ascii="Times New Roman" w:hAnsi="Times New Roman"/>
          <w:sz w:val="28"/>
          <w:szCs w:val="28"/>
          <w:lang w:val="en-US"/>
        </w:rPr>
        <w:t xml:space="preserve">các hiện tượng vật lý xảy ra trên </w:t>
      </w:r>
      <w:r w:rsidR="00C56917" w:rsidRPr="00CF163E">
        <w:rPr>
          <w:rFonts w:ascii="Times New Roman" w:hAnsi="Times New Roman"/>
          <w:sz w:val="28"/>
          <w:szCs w:val="28"/>
          <w:lang w:val="en-US"/>
        </w:rPr>
        <w:t>bề mặt</w:t>
      </w:r>
      <w:r w:rsidR="00A219A7" w:rsidRPr="00CF163E">
        <w:rPr>
          <w:rFonts w:ascii="Times New Roman" w:hAnsi="Times New Roman"/>
          <w:sz w:val="28"/>
          <w:szCs w:val="28"/>
          <w:lang w:val="en-US"/>
        </w:rPr>
        <w:t xml:space="preserve"> </w:t>
      </w:r>
      <w:r w:rsidR="004F4CB1" w:rsidRPr="00CF163E">
        <w:rPr>
          <w:rFonts w:ascii="Times New Roman" w:hAnsi="Times New Roman"/>
          <w:sz w:val="28"/>
          <w:szCs w:val="28"/>
          <w:lang w:val="en-US"/>
        </w:rPr>
        <w:t>vật liệ</w:t>
      </w:r>
      <w:r w:rsidR="009C7F33" w:rsidRPr="00CF163E">
        <w:rPr>
          <w:rFonts w:ascii="Times New Roman" w:hAnsi="Times New Roman"/>
          <w:sz w:val="28"/>
          <w:szCs w:val="28"/>
          <w:lang w:val="en-US"/>
        </w:rPr>
        <w:t xml:space="preserve">u </w:t>
      </w:r>
      <w:r w:rsidR="00A219A7" w:rsidRPr="00CF163E">
        <w:rPr>
          <w:rFonts w:ascii="Times New Roman" w:hAnsi="Times New Roman"/>
          <w:sz w:val="28"/>
          <w:szCs w:val="28"/>
          <w:lang w:val="en-US"/>
        </w:rPr>
        <w:t xml:space="preserve">hoặc </w:t>
      </w:r>
      <w:r w:rsidR="009C7F33" w:rsidRPr="00CF163E">
        <w:rPr>
          <w:rFonts w:ascii="Times New Roman" w:hAnsi="Times New Roman"/>
          <w:sz w:val="28"/>
          <w:szCs w:val="28"/>
          <w:lang w:val="en-US"/>
        </w:rPr>
        <w:t>mặt phân cách</w:t>
      </w:r>
      <w:r w:rsidR="00A219A7" w:rsidRPr="00CF163E">
        <w:rPr>
          <w:rFonts w:ascii="Times New Roman" w:hAnsi="Times New Roman"/>
          <w:sz w:val="28"/>
          <w:szCs w:val="28"/>
          <w:lang w:val="en-US"/>
        </w:rPr>
        <w:t xml:space="preserve"> </w:t>
      </w:r>
      <w:r w:rsidR="00C56917" w:rsidRPr="00CF163E">
        <w:rPr>
          <w:rFonts w:ascii="Times New Roman" w:hAnsi="Times New Roman"/>
          <w:sz w:val="28"/>
          <w:szCs w:val="28"/>
          <w:lang w:val="en-US"/>
        </w:rPr>
        <w:t>giữ</w:t>
      </w:r>
      <w:r w:rsidR="00D30D8C" w:rsidRPr="00CF163E">
        <w:rPr>
          <w:rFonts w:ascii="Times New Roman" w:hAnsi="Times New Roman"/>
          <w:sz w:val="28"/>
          <w:szCs w:val="28"/>
          <w:lang w:val="en-US"/>
        </w:rPr>
        <w:t>a hai vật liệ</w:t>
      </w:r>
      <w:r w:rsidR="00A242FE" w:rsidRPr="00CF163E">
        <w:rPr>
          <w:rFonts w:ascii="Times New Roman" w:hAnsi="Times New Roman"/>
          <w:sz w:val="28"/>
          <w:szCs w:val="28"/>
          <w:lang w:val="en-US"/>
        </w:rPr>
        <w:t>u.</w:t>
      </w:r>
    </w:p>
    <w:p w14:paraId="3BD7FE29" w14:textId="77777777" w:rsidR="00067D8B" w:rsidRPr="00CF163E" w:rsidRDefault="004F4CB1"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Vật lý bề mặt và</w:t>
      </w:r>
      <w:r w:rsidR="00067D8B" w:rsidRPr="00CF163E">
        <w:rPr>
          <w:rFonts w:ascii="Times New Roman" w:hAnsi="Times New Roman"/>
          <w:sz w:val="28"/>
          <w:szCs w:val="28"/>
          <w:lang w:val="en-US"/>
        </w:rPr>
        <w:t xml:space="preserve"> hóa học bề mặ</w:t>
      </w:r>
      <w:r w:rsidRPr="00CF163E">
        <w:rPr>
          <w:rFonts w:ascii="Times New Roman" w:hAnsi="Times New Roman"/>
          <w:sz w:val="28"/>
          <w:szCs w:val="28"/>
          <w:lang w:val="en-US"/>
        </w:rPr>
        <w:t>t có mối quan hệ chặ</w:t>
      </w:r>
      <w:r w:rsidR="009C7F33" w:rsidRPr="00CF163E">
        <w:rPr>
          <w:rFonts w:ascii="Times New Roman" w:hAnsi="Times New Roman"/>
          <w:sz w:val="28"/>
          <w:szCs w:val="28"/>
          <w:lang w:val="en-US"/>
        </w:rPr>
        <w:t>t</w:t>
      </w:r>
      <w:r w:rsidRPr="00CF163E">
        <w:rPr>
          <w:rFonts w:ascii="Times New Roman" w:hAnsi="Times New Roman"/>
          <w:sz w:val="28"/>
          <w:szCs w:val="28"/>
          <w:lang w:val="en-US"/>
        </w:rPr>
        <w:t xml:space="preserve"> chẽ và đều thuộc lĩnh vực khoa học bề mặt.</w:t>
      </w:r>
    </w:p>
    <w:p w14:paraId="683E458E" w14:textId="39341002" w:rsidR="002B1811" w:rsidRPr="00CF163E" w:rsidRDefault="002B1811" w:rsidP="00561B3D">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Bề mặt, trong hóa học và vật lý, là lớp ngoài cùng của vật liệu hoặc chất.</w:t>
      </w:r>
      <w:r w:rsidR="001A28B8" w:rsidRPr="00CF163E">
        <w:rPr>
          <w:rFonts w:ascii="Times New Roman" w:hAnsi="Times New Roman"/>
          <w:sz w:val="28"/>
          <w:szCs w:val="28"/>
          <w:lang w:val="en-US"/>
        </w:rPr>
        <w:t xml:space="preserve"> </w:t>
      </w:r>
      <w:r w:rsidRPr="00CF163E">
        <w:rPr>
          <w:rFonts w:ascii="Times New Roman" w:hAnsi="Times New Roman"/>
          <w:sz w:val="28"/>
          <w:szCs w:val="28"/>
          <w:lang w:val="en-US"/>
        </w:rPr>
        <w:t xml:space="preserve">Bởi vì các phần tử (nguyên tử hoặc phân tử) trên bề mặt có các hàng xóm gần nhất bên cạnh và bên dưới chứ không phải ở trên, </w:t>
      </w:r>
      <w:r w:rsidR="00223016" w:rsidRPr="00CF163E">
        <w:rPr>
          <w:rFonts w:ascii="Times New Roman" w:hAnsi="Times New Roman"/>
          <w:sz w:val="28"/>
          <w:szCs w:val="28"/>
          <w:lang w:val="en-US"/>
        </w:rPr>
        <w:t xml:space="preserve">nên </w:t>
      </w:r>
      <w:r w:rsidRPr="00CF163E">
        <w:rPr>
          <w:rFonts w:ascii="Times New Roman" w:hAnsi="Times New Roman"/>
          <w:sz w:val="28"/>
          <w:szCs w:val="28"/>
          <w:lang w:val="en-US"/>
        </w:rPr>
        <w:t>các tính chất vật lý và hóa học của bề mặt khác với các đặc tính của vật liệu dạng khối</w:t>
      </w:r>
      <w:r w:rsidR="00967672" w:rsidRPr="00CF163E">
        <w:rPr>
          <w:rFonts w:ascii="Times New Roman" w:hAnsi="Times New Roman"/>
          <w:sz w:val="28"/>
          <w:szCs w:val="28"/>
          <w:lang w:val="en-US"/>
        </w:rPr>
        <w:t xml:space="preserve"> (Hình 1).</w:t>
      </w:r>
      <w:r w:rsidRPr="00CF163E">
        <w:rPr>
          <w:rFonts w:ascii="Times New Roman" w:hAnsi="Times New Roman"/>
          <w:sz w:val="28"/>
          <w:szCs w:val="28"/>
          <w:lang w:val="en-US"/>
        </w:rPr>
        <w:t xml:space="preserve"> Sự phát triển của các tinh thể, hoạt động của chất xúc tác và chất tẩy rửa, và các hiện tượng hấp phụ, sức căng bề mặt và độ mao dẫn là những khía cạnh của ứng xử trên bề mặt.</w:t>
      </w:r>
    </w:p>
    <w:tbl>
      <w:tblPr>
        <w:tblW w:w="0" w:type="auto"/>
        <w:tblLook w:val="0000" w:firstRow="0" w:lastRow="0" w:firstColumn="0" w:lastColumn="0" w:noHBand="0" w:noVBand="0"/>
      </w:tblPr>
      <w:tblGrid>
        <w:gridCol w:w="2321"/>
        <w:gridCol w:w="2322"/>
        <w:gridCol w:w="2322"/>
        <w:gridCol w:w="2322"/>
      </w:tblGrid>
      <w:tr w:rsidR="00561B3D" w:rsidRPr="00561B3D" w14:paraId="3F9B2B73" w14:textId="77777777" w:rsidTr="00561B3D">
        <w:tc>
          <w:tcPr>
            <w:tcW w:w="2321" w:type="dxa"/>
            <w:vAlign w:val="center"/>
          </w:tcPr>
          <w:p w14:paraId="42283931" w14:textId="77777777"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b/>
                <w:bCs/>
                <w:noProof/>
                <w:sz w:val="24"/>
                <w:szCs w:val="24"/>
                <w:lang w:val="en-US"/>
              </w:rPr>
              <w:drawing>
                <wp:inline distT="0" distB="0" distL="0" distR="0" wp14:anchorId="70619DDA" wp14:editId="6BF19D18">
                  <wp:extent cx="1297173" cy="983257"/>
                  <wp:effectExtent l="0" t="0" r="0" b="0"/>
                  <wp:docPr id="775255313" name="Picture 7752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Lst>
                          </a:blip>
                          <a:stretch>
                            <a:fillRect/>
                          </a:stretch>
                        </pic:blipFill>
                        <pic:spPr>
                          <a:xfrm>
                            <a:off x="0" y="0"/>
                            <a:ext cx="1299166" cy="984768"/>
                          </a:xfrm>
                          <a:prstGeom prst="rect">
                            <a:avLst/>
                          </a:prstGeom>
                        </pic:spPr>
                      </pic:pic>
                    </a:graphicData>
                  </a:graphic>
                </wp:inline>
              </w:drawing>
            </w:r>
          </w:p>
          <w:p w14:paraId="7584C392" w14:textId="5CEFB456"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rFonts w:ascii="Times New Roman" w:hAnsi="Times New Roman"/>
                <w:b/>
                <w:bCs/>
                <w:sz w:val="24"/>
                <w:szCs w:val="24"/>
                <w:lang w:val="en-US"/>
              </w:rPr>
              <w:t>a)</w:t>
            </w:r>
          </w:p>
        </w:tc>
        <w:tc>
          <w:tcPr>
            <w:tcW w:w="2322" w:type="dxa"/>
            <w:vAlign w:val="center"/>
          </w:tcPr>
          <w:p w14:paraId="5938FD62" w14:textId="77777777"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rFonts w:ascii="Times New Roman" w:hAnsi="Times New Roman"/>
                <w:b/>
                <w:bCs/>
                <w:noProof/>
                <w:sz w:val="24"/>
                <w:szCs w:val="24"/>
                <w:lang w:val="en-US"/>
              </w:rPr>
              <w:drawing>
                <wp:inline distT="0" distB="0" distL="0" distR="0" wp14:anchorId="23C810F3" wp14:editId="4D3F06C8">
                  <wp:extent cx="1311910" cy="986155"/>
                  <wp:effectExtent l="0" t="0" r="2540" b="4445"/>
                  <wp:docPr id="1006902339" name="Picture 1006902339" descr="120px-Dew_on_nasturtium_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px-Dew_on_nasturtium_leaf"/>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a:stretch>
                            <a:fillRect/>
                          </a:stretch>
                        </pic:blipFill>
                        <pic:spPr bwMode="auto">
                          <a:xfrm>
                            <a:off x="0" y="0"/>
                            <a:ext cx="1311910" cy="986155"/>
                          </a:xfrm>
                          <a:prstGeom prst="rect">
                            <a:avLst/>
                          </a:prstGeom>
                          <a:noFill/>
                          <a:ln>
                            <a:noFill/>
                          </a:ln>
                        </pic:spPr>
                      </pic:pic>
                    </a:graphicData>
                  </a:graphic>
                </wp:inline>
              </w:drawing>
            </w:r>
          </w:p>
          <w:p w14:paraId="014FC0DD" w14:textId="16D26C95"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rFonts w:ascii="Times New Roman" w:hAnsi="Times New Roman"/>
                <w:b/>
                <w:bCs/>
                <w:sz w:val="24"/>
                <w:szCs w:val="24"/>
                <w:lang w:val="en-US"/>
              </w:rPr>
              <w:t>b)</w:t>
            </w:r>
          </w:p>
        </w:tc>
        <w:tc>
          <w:tcPr>
            <w:tcW w:w="2322" w:type="dxa"/>
            <w:vAlign w:val="center"/>
          </w:tcPr>
          <w:p w14:paraId="11B202CC" w14:textId="77777777"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b/>
                <w:bCs/>
                <w:noProof/>
                <w:sz w:val="24"/>
                <w:szCs w:val="24"/>
                <w:lang w:val="en-US"/>
              </w:rPr>
              <w:drawing>
                <wp:inline distT="0" distB="0" distL="0" distR="0" wp14:anchorId="3EBE3393" wp14:editId="21CD6C5D">
                  <wp:extent cx="1041822" cy="1010093"/>
                  <wp:effectExtent l="0" t="0" r="6350" b="0"/>
                  <wp:docPr id="57336647" name="Picture 5733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047116" cy="1015226"/>
                          </a:xfrm>
                          <a:prstGeom prst="rect">
                            <a:avLst/>
                          </a:prstGeom>
                        </pic:spPr>
                      </pic:pic>
                    </a:graphicData>
                  </a:graphic>
                </wp:inline>
              </w:drawing>
            </w:r>
          </w:p>
          <w:p w14:paraId="6BA68578" w14:textId="527E080E"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rFonts w:ascii="Times New Roman" w:hAnsi="Times New Roman"/>
                <w:b/>
                <w:bCs/>
                <w:sz w:val="24"/>
                <w:szCs w:val="24"/>
                <w:lang w:val="en-US"/>
              </w:rPr>
              <w:t>c)</w:t>
            </w:r>
          </w:p>
        </w:tc>
        <w:tc>
          <w:tcPr>
            <w:tcW w:w="2322" w:type="dxa"/>
            <w:vAlign w:val="center"/>
          </w:tcPr>
          <w:p w14:paraId="0D7223F7" w14:textId="77777777"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b/>
                <w:bCs/>
                <w:noProof/>
                <w:sz w:val="24"/>
                <w:szCs w:val="24"/>
                <w:lang w:val="en-US"/>
              </w:rPr>
              <w:drawing>
                <wp:inline distT="0" distB="0" distL="0" distR="0" wp14:anchorId="08C64455" wp14:editId="39382807">
                  <wp:extent cx="1236832" cy="999460"/>
                  <wp:effectExtent l="0" t="0" r="0" b="0"/>
                  <wp:docPr id="2037143585" name="Picture 203714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rcRect r="20161" b="13979"/>
                          <a:stretch/>
                        </pic:blipFill>
                        <pic:spPr bwMode="auto">
                          <a:xfrm>
                            <a:off x="0" y="0"/>
                            <a:ext cx="1238673" cy="1000948"/>
                          </a:xfrm>
                          <a:prstGeom prst="rect">
                            <a:avLst/>
                          </a:prstGeom>
                          <a:ln>
                            <a:noFill/>
                          </a:ln>
                          <a:extLst>
                            <a:ext uri="{53640926-AAD7-44D8-BBD7-CCE9431645EC}">
                              <a14:shadowObscured xmlns:a14="http://schemas.microsoft.com/office/drawing/2010/main"/>
                            </a:ext>
                          </a:extLst>
                        </pic:spPr>
                      </pic:pic>
                    </a:graphicData>
                  </a:graphic>
                </wp:inline>
              </w:drawing>
            </w:r>
          </w:p>
          <w:p w14:paraId="6E5B4CB8" w14:textId="2E9B8C7F" w:rsidR="00561B3D" w:rsidRPr="00CF163E" w:rsidRDefault="00561B3D" w:rsidP="00CF163E">
            <w:pPr>
              <w:widowControl w:val="0"/>
              <w:spacing w:after="60" w:line="240" w:lineRule="auto"/>
              <w:jc w:val="center"/>
              <w:rPr>
                <w:rFonts w:ascii="Times New Roman" w:hAnsi="Times New Roman"/>
                <w:b/>
                <w:bCs/>
                <w:sz w:val="24"/>
                <w:szCs w:val="24"/>
                <w:lang w:val="en-US"/>
              </w:rPr>
            </w:pPr>
            <w:r w:rsidRPr="00CF163E">
              <w:rPr>
                <w:rFonts w:ascii="Times New Roman" w:hAnsi="Times New Roman"/>
                <w:b/>
                <w:bCs/>
                <w:sz w:val="24"/>
                <w:szCs w:val="24"/>
                <w:lang w:val="en-US"/>
              </w:rPr>
              <w:t>d)</w:t>
            </w:r>
          </w:p>
        </w:tc>
      </w:tr>
      <w:tr w:rsidR="00561B3D" w:rsidRPr="00561B3D" w14:paraId="0129267F" w14:textId="77777777" w:rsidTr="00561B3D">
        <w:tc>
          <w:tcPr>
            <w:tcW w:w="9287" w:type="dxa"/>
            <w:gridSpan w:val="4"/>
            <w:vAlign w:val="center"/>
          </w:tcPr>
          <w:p w14:paraId="5556E201" w14:textId="415BF637" w:rsidR="00561B3D" w:rsidRPr="00CF163E" w:rsidRDefault="00561B3D" w:rsidP="00CF163E">
            <w:pPr>
              <w:widowControl w:val="0"/>
              <w:spacing w:after="60" w:line="240" w:lineRule="auto"/>
              <w:ind w:firstLine="284"/>
              <w:jc w:val="center"/>
              <w:rPr>
                <w:noProof/>
                <w:sz w:val="24"/>
                <w:szCs w:val="24"/>
                <w:lang w:val="en-US"/>
              </w:rPr>
            </w:pPr>
            <w:r w:rsidRPr="00CF163E">
              <w:rPr>
                <w:rFonts w:ascii="Times New Roman" w:hAnsi="Times New Roman"/>
                <w:b/>
                <w:i/>
                <w:sz w:val="24"/>
                <w:szCs w:val="24"/>
                <w:lang w:val="en-US"/>
              </w:rPr>
              <w:t xml:space="preserve">Hình 1. </w:t>
            </w:r>
            <w:r w:rsidRPr="00CF163E">
              <w:rPr>
                <w:rFonts w:ascii="Times New Roman" w:hAnsi="Times New Roman"/>
                <w:i/>
                <w:sz w:val="24"/>
                <w:szCs w:val="24"/>
                <w:lang w:val="en-US"/>
              </w:rPr>
              <w:t>Bề mặt của các vật liệu điển hình: a) Bề mặt của chất lỏng có lực căng bề mặt tạo ra một lớp màng ngăn những vật có trọng lượng nhỏ như loài nhện nước có thể xuyên qua,  ngập sâu vào trong nước, nhờ thế mà nó có thể lướt đi nhẹ nhàng trên mặt nước, b) bề mặt lá sen có các sợi nano và hiệu ứng sức căng bề mặt của nước tạo ra giọt nước, c) cấu trúc nguyên tử của bề mặt tinh thể silic, d) các tinh thể nano photonic trên bề mặt Poly(methyl methacrylate) (PMMA).</w:t>
            </w:r>
          </w:p>
        </w:tc>
      </w:tr>
    </w:tbl>
    <w:p w14:paraId="273B513E" w14:textId="745D4CE8" w:rsidR="007A3A00" w:rsidRPr="00561B3D" w:rsidRDefault="009B40AD"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Vật lý bề mặt có nguồn gốc thực nghiệm vào những năm 1950 và 1960 cùng với sự phát triển của kính hiển vi ion trường và nhiễu xạ điện tử năng lượng thấp, cả hai đều cần điều kiện chân không siêu cao.</w:t>
      </w:r>
      <w:r w:rsidR="008421ED" w:rsidRPr="00561B3D">
        <w:rPr>
          <w:rFonts w:ascii="Times New Roman" w:hAnsi="Times New Roman"/>
          <w:sz w:val="28"/>
          <w:szCs w:val="28"/>
          <w:lang w:val="en-US"/>
        </w:rPr>
        <w:t xml:space="preserve"> </w:t>
      </w:r>
      <w:r w:rsidRPr="00561B3D">
        <w:rPr>
          <w:rFonts w:ascii="Times New Roman" w:hAnsi="Times New Roman"/>
          <w:sz w:val="28"/>
          <w:szCs w:val="28"/>
          <w:lang w:val="en-US"/>
        </w:rPr>
        <w:t>Vào cuối những năm 1950 và đầu những năm 1960, trọng tâm của vật ký bề mặt là chất bán dẫn, nhờ có sự gia tăng của các linh kiện bán dẫn dựa trên tranzito.</w:t>
      </w:r>
      <w:r w:rsidR="008421ED" w:rsidRPr="00561B3D">
        <w:rPr>
          <w:rFonts w:ascii="Times New Roman" w:hAnsi="Times New Roman"/>
          <w:sz w:val="28"/>
          <w:szCs w:val="28"/>
          <w:lang w:val="en-US"/>
        </w:rPr>
        <w:t xml:space="preserve"> </w:t>
      </w:r>
      <w:r w:rsidRPr="00561B3D">
        <w:rPr>
          <w:rFonts w:ascii="Times New Roman" w:hAnsi="Times New Roman"/>
          <w:sz w:val="28"/>
          <w:szCs w:val="28"/>
          <w:lang w:val="en-US"/>
        </w:rPr>
        <w:t>Những linh kiện này đại diện cho công nghệ giảm kích thước đầu tiên, trong đó hiệu suất của linh kiện được cải thiện với việc giảm kích thước. Tiếp theo là các công nghệ giảm kích thước khác, bao gồm vi mạch điện tử và ổ đĩa từ. Việc theo đuổi những công nghệ này đã làm cho việc tìm hiểu cấu trúc bề mặt nguyên tử và điện tử ở cấp độ nguyên tử riêng lẻ trở thành cấp thiết và đòi hỏi phải có định nghĩa không gian ngày càng được cải thiện. Tầm quan trọng của việc giảm kích thước liên tục đã dẫn đến những nỗ lực nghiên cứu mới nổi trong khoa học nano và công nghệ nano.</w:t>
      </w:r>
      <w:r w:rsidR="00753D24" w:rsidRPr="00CF163E">
        <w:rPr>
          <w:rFonts w:ascii="Times New Roman" w:hAnsi="Times New Roman"/>
          <w:sz w:val="28"/>
          <w:szCs w:val="28"/>
          <w:lang w:val="en-US"/>
        </w:rPr>
        <w:t>Các chủ đề nghiên cứu chính của vật lý bề mặt</w:t>
      </w:r>
      <w:r w:rsidR="00556B02" w:rsidRPr="00CF163E">
        <w:rPr>
          <w:rFonts w:ascii="Times New Roman" w:hAnsi="Times New Roman"/>
          <w:sz w:val="28"/>
          <w:szCs w:val="28"/>
          <w:lang w:val="en-US"/>
        </w:rPr>
        <w:t xml:space="preserve"> </w:t>
      </w:r>
      <w:r w:rsidR="00753D24" w:rsidRPr="00CF163E">
        <w:rPr>
          <w:rFonts w:ascii="Times New Roman" w:hAnsi="Times New Roman"/>
          <w:sz w:val="28"/>
          <w:szCs w:val="28"/>
          <w:lang w:val="en-US"/>
        </w:rPr>
        <w:t>gồm</w:t>
      </w:r>
      <w:r w:rsidR="00450268" w:rsidRPr="00CF163E">
        <w:rPr>
          <w:rFonts w:ascii="Times New Roman" w:hAnsi="Times New Roman"/>
          <w:sz w:val="28"/>
          <w:szCs w:val="28"/>
          <w:lang w:val="en-US"/>
        </w:rPr>
        <w:t>:</w:t>
      </w:r>
    </w:p>
    <w:p w14:paraId="29A88706" w14:textId="77777777"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043F4C" w:rsidRPr="00CF163E">
        <w:rPr>
          <w:rFonts w:ascii="Times New Roman" w:hAnsi="Times New Roman"/>
          <w:sz w:val="28"/>
          <w:szCs w:val="28"/>
          <w:lang w:val="en-US"/>
        </w:rPr>
        <w:t>N</w:t>
      </w:r>
      <w:r w:rsidR="00753D24" w:rsidRPr="00CF163E">
        <w:rPr>
          <w:rFonts w:ascii="Times New Roman" w:hAnsi="Times New Roman"/>
          <w:sz w:val="28"/>
          <w:szCs w:val="28"/>
          <w:lang w:val="en-US"/>
        </w:rPr>
        <w:t>hiệt động lực học và thống kê bề mặt sạch</w:t>
      </w:r>
      <w:r w:rsidR="002402D3" w:rsidRPr="00CF163E">
        <w:rPr>
          <w:rFonts w:ascii="Times New Roman" w:hAnsi="Times New Roman"/>
          <w:sz w:val="28"/>
          <w:szCs w:val="28"/>
          <w:lang w:val="en-US"/>
        </w:rPr>
        <w:t xml:space="preserve">, </w:t>
      </w:r>
      <w:r w:rsidR="00BC7B44" w:rsidRPr="00CF163E">
        <w:rPr>
          <w:rFonts w:ascii="Times New Roman" w:hAnsi="Times New Roman"/>
          <w:sz w:val="28"/>
          <w:szCs w:val="28"/>
          <w:lang w:val="en-US"/>
        </w:rPr>
        <w:t xml:space="preserve">sự suy thoái bề mặt, tự sắp xếp và tự phục hồi các bề mặt </w:t>
      </w:r>
      <w:r w:rsidR="002402D3" w:rsidRPr="00CF163E">
        <w:rPr>
          <w:rFonts w:ascii="Times New Roman" w:hAnsi="Times New Roman"/>
          <w:sz w:val="28"/>
          <w:szCs w:val="28"/>
          <w:lang w:val="en-US"/>
        </w:rPr>
        <w:t>vật liệu</w:t>
      </w:r>
      <w:r w:rsidRPr="00561B3D">
        <w:rPr>
          <w:rFonts w:ascii="Times New Roman" w:hAnsi="Times New Roman"/>
          <w:sz w:val="28"/>
          <w:szCs w:val="28"/>
          <w:lang w:val="en-US"/>
        </w:rPr>
        <w:t>;</w:t>
      </w:r>
    </w:p>
    <w:p w14:paraId="4150C04E" w14:textId="77777777"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995D70" w:rsidRPr="00CF163E">
        <w:rPr>
          <w:rFonts w:ascii="Times New Roman" w:hAnsi="Times New Roman"/>
          <w:sz w:val="28"/>
          <w:szCs w:val="28"/>
          <w:lang w:val="en-US"/>
        </w:rPr>
        <w:t>Các phương pháp lý thuyế</w:t>
      </w:r>
      <w:r w:rsidR="00172CF4" w:rsidRPr="00CF163E">
        <w:rPr>
          <w:rFonts w:ascii="Times New Roman" w:hAnsi="Times New Roman"/>
          <w:sz w:val="28"/>
          <w:szCs w:val="28"/>
          <w:lang w:val="en-US"/>
        </w:rPr>
        <w:t>t và tính toán trong vật lý</w:t>
      </w:r>
      <w:r w:rsidR="00995D70" w:rsidRPr="00CF163E">
        <w:rPr>
          <w:rFonts w:ascii="Times New Roman" w:hAnsi="Times New Roman"/>
          <w:sz w:val="28"/>
          <w:szCs w:val="28"/>
          <w:lang w:val="en-US"/>
        </w:rPr>
        <w:t xml:space="preserve"> bề mặt: Mô hình phân tích, </w:t>
      </w:r>
      <w:r w:rsidR="00A219A7" w:rsidRPr="00CF163E">
        <w:rPr>
          <w:rFonts w:ascii="Times New Roman" w:hAnsi="Times New Roman"/>
          <w:sz w:val="28"/>
          <w:szCs w:val="28"/>
          <w:lang w:val="en-US"/>
        </w:rPr>
        <w:t xml:space="preserve">mô phỏng </w:t>
      </w:r>
      <w:r w:rsidR="00995D70" w:rsidRPr="00CF163E">
        <w:rPr>
          <w:rFonts w:ascii="Times New Roman" w:hAnsi="Times New Roman"/>
          <w:sz w:val="28"/>
          <w:szCs w:val="28"/>
          <w:lang w:val="en-US"/>
        </w:rPr>
        <w:t>Monte Carlo và mô phỏng động lực học phân tử</w:t>
      </w:r>
      <w:r w:rsidRPr="00CF163E">
        <w:rPr>
          <w:rFonts w:ascii="Times New Roman" w:hAnsi="Times New Roman"/>
          <w:sz w:val="28"/>
          <w:szCs w:val="28"/>
          <w:lang w:val="en-US"/>
        </w:rPr>
        <w:t>;</w:t>
      </w:r>
    </w:p>
    <w:p w14:paraId="51EE42FB" w14:textId="77777777" w:rsidR="00504148" w:rsidRPr="00CF163E" w:rsidRDefault="00CB22AE"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6F77F8" w:rsidRPr="00CF163E">
        <w:rPr>
          <w:rFonts w:ascii="Times New Roman" w:hAnsi="Times New Roman"/>
          <w:sz w:val="28"/>
          <w:szCs w:val="28"/>
          <w:lang w:val="en-US"/>
        </w:rPr>
        <w:t>M</w:t>
      </w:r>
      <w:r w:rsidR="00504148" w:rsidRPr="00CF163E">
        <w:rPr>
          <w:rFonts w:ascii="Times New Roman" w:hAnsi="Times New Roman"/>
          <w:sz w:val="28"/>
          <w:szCs w:val="28"/>
          <w:lang w:val="en-US"/>
        </w:rPr>
        <w:t>ô phỏng các hiện tượng s</w:t>
      </w:r>
      <w:r w:rsidRPr="00CF163E">
        <w:rPr>
          <w:rFonts w:ascii="Times New Roman" w:hAnsi="Times New Roman"/>
          <w:sz w:val="28"/>
          <w:szCs w:val="28"/>
          <w:lang w:val="en-US"/>
        </w:rPr>
        <w:t>ức căng bề mặt</w:t>
      </w:r>
      <w:r w:rsidR="00504148" w:rsidRPr="00CF163E">
        <w:rPr>
          <w:rFonts w:ascii="Times New Roman" w:hAnsi="Times New Roman"/>
          <w:sz w:val="28"/>
          <w:szCs w:val="28"/>
          <w:lang w:val="en-US"/>
        </w:rPr>
        <w:t>,</w:t>
      </w:r>
      <w:r w:rsidRPr="00CF163E">
        <w:rPr>
          <w:rFonts w:ascii="Times New Roman" w:hAnsi="Times New Roman"/>
          <w:sz w:val="28"/>
          <w:szCs w:val="28"/>
          <w:lang w:val="en-US"/>
        </w:rPr>
        <w:t xml:space="preserve"> hiện tượng mao dẫn, hiện tượng dính ướt và không dính ướ</w:t>
      </w:r>
      <w:r w:rsidR="00504148" w:rsidRPr="00CF163E">
        <w:rPr>
          <w:rFonts w:ascii="Times New Roman" w:hAnsi="Times New Roman"/>
          <w:sz w:val="28"/>
          <w:szCs w:val="28"/>
          <w:lang w:val="en-US"/>
        </w:rPr>
        <w:t>t,</w:t>
      </w:r>
      <w:r w:rsidRPr="00CF163E">
        <w:rPr>
          <w:rFonts w:ascii="Times New Roman" w:hAnsi="Times New Roman"/>
          <w:sz w:val="28"/>
          <w:szCs w:val="28"/>
          <w:lang w:val="en-US"/>
        </w:rPr>
        <w:t xml:space="preserve"> hiệu ứng tự làm sạch bề mặt</w:t>
      </w:r>
      <w:r w:rsidR="00504148" w:rsidRPr="00CF163E">
        <w:rPr>
          <w:rFonts w:ascii="Times New Roman" w:hAnsi="Times New Roman"/>
          <w:sz w:val="28"/>
          <w:szCs w:val="28"/>
          <w:lang w:val="en-US"/>
        </w:rPr>
        <w:t xml:space="preserve"> nhằm chế tạo các linh kiện, thiết bị phỏng sinh họ</w:t>
      </w:r>
      <w:r w:rsidR="006F77F8" w:rsidRPr="00CF163E">
        <w:rPr>
          <w:rFonts w:ascii="Times New Roman" w:hAnsi="Times New Roman"/>
          <w:sz w:val="28"/>
          <w:szCs w:val="28"/>
          <w:lang w:val="en-US"/>
        </w:rPr>
        <w:t>c;</w:t>
      </w:r>
    </w:p>
    <w:p w14:paraId="3C8C7E6F" w14:textId="77777777"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lastRenderedPageBreak/>
        <w:t xml:space="preserve">- </w:t>
      </w:r>
      <w:r w:rsidR="00753D24" w:rsidRPr="00CF163E">
        <w:rPr>
          <w:rFonts w:ascii="Times New Roman" w:hAnsi="Times New Roman"/>
          <w:sz w:val="28"/>
          <w:szCs w:val="28"/>
          <w:lang w:val="en-US"/>
        </w:rPr>
        <w:t>Cấu trúc điện tử củ</w:t>
      </w:r>
      <w:r w:rsidR="00043F4C" w:rsidRPr="00CF163E">
        <w:rPr>
          <w:rFonts w:ascii="Times New Roman" w:hAnsi="Times New Roman"/>
          <w:sz w:val="28"/>
          <w:szCs w:val="28"/>
          <w:lang w:val="en-US"/>
        </w:rPr>
        <w:t>a</w:t>
      </w:r>
      <w:r w:rsidR="00753D24" w:rsidRPr="00CF163E">
        <w:rPr>
          <w:rFonts w:ascii="Times New Roman" w:hAnsi="Times New Roman"/>
          <w:sz w:val="28"/>
          <w:szCs w:val="28"/>
          <w:lang w:val="en-US"/>
        </w:rPr>
        <w:t xml:space="preserve"> bề mặt</w:t>
      </w:r>
      <w:r w:rsidR="00197164" w:rsidRPr="00561B3D">
        <w:rPr>
          <w:rFonts w:ascii="Times New Roman" w:hAnsi="Times New Roman"/>
          <w:sz w:val="28"/>
          <w:szCs w:val="28"/>
          <w:lang w:val="en-US"/>
        </w:rPr>
        <w:t xml:space="preserve"> các vật liệu bán dẫn, siêu dẫn và vật liệu từ có cấu trúc nano</w:t>
      </w:r>
      <w:r w:rsidRPr="00561B3D">
        <w:rPr>
          <w:rFonts w:ascii="Times New Roman" w:hAnsi="Times New Roman"/>
          <w:sz w:val="28"/>
          <w:szCs w:val="28"/>
          <w:lang w:val="en-US"/>
        </w:rPr>
        <w:t>;</w:t>
      </w:r>
    </w:p>
    <w:p w14:paraId="74DB4DB3" w14:textId="3A5C62E2"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5B6E6B" w:rsidRPr="00CF163E">
        <w:rPr>
          <w:rFonts w:ascii="Times New Roman" w:hAnsi="Times New Roman"/>
          <w:sz w:val="28"/>
          <w:szCs w:val="28"/>
          <w:lang w:val="en-US"/>
        </w:rPr>
        <w:t>Sự phát xạ electron và hiệu ứng xuyên ngầm củ</w:t>
      </w:r>
      <w:r w:rsidR="00172CF4" w:rsidRPr="00CF163E">
        <w:rPr>
          <w:rFonts w:ascii="Times New Roman" w:hAnsi="Times New Roman"/>
          <w:sz w:val="28"/>
          <w:szCs w:val="28"/>
          <w:lang w:val="en-US"/>
        </w:rPr>
        <w:t>a electron ở bề mặt v</w:t>
      </w:r>
      <w:r w:rsidR="00043F4C" w:rsidRPr="00CF163E">
        <w:rPr>
          <w:rFonts w:ascii="Times New Roman" w:hAnsi="Times New Roman"/>
          <w:sz w:val="28"/>
          <w:szCs w:val="28"/>
          <w:lang w:val="en-US"/>
        </w:rPr>
        <w:t>ật dẫn điện</w:t>
      </w:r>
      <w:r w:rsidR="00CB22AE" w:rsidRPr="00CF163E">
        <w:rPr>
          <w:rFonts w:ascii="Times New Roman" w:hAnsi="Times New Roman"/>
          <w:sz w:val="28"/>
          <w:szCs w:val="28"/>
          <w:lang w:val="en-US"/>
        </w:rPr>
        <w:t xml:space="preserve"> có cấu trúc nano</w:t>
      </w:r>
      <w:r w:rsidRPr="00CF163E">
        <w:rPr>
          <w:rFonts w:ascii="Times New Roman" w:hAnsi="Times New Roman"/>
          <w:sz w:val="28"/>
          <w:szCs w:val="28"/>
          <w:lang w:val="en-US"/>
        </w:rPr>
        <w:t>;</w:t>
      </w:r>
    </w:p>
    <w:p w14:paraId="1C40C304" w14:textId="77777777"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5B6E6B" w:rsidRPr="00CF163E">
        <w:rPr>
          <w:rFonts w:ascii="Times New Roman" w:hAnsi="Times New Roman"/>
          <w:sz w:val="28"/>
          <w:szCs w:val="28"/>
          <w:lang w:val="en-US"/>
        </w:rPr>
        <w:t>Các trạng thái</w:t>
      </w:r>
      <w:r w:rsidR="00451A34" w:rsidRPr="00CF163E">
        <w:rPr>
          <w:rFonts w:ascii="Times New Roman" w:hAnsi="Times New Roman"/>
          <w:sz w:val="28"/>
          <w:szCs w:val="28"/>
          <w:lang w:val="en-US"/>
        </w:rPr>
        <w:t xml:space="preserve"> </w:t>
      </w:r>
      <w:r w:rsidR="00CB22AE" w:rsidRPr="00CF163E">
        <w:rPr>
          <w:rFonts w:ascii="Times New Roman" w:hAnsi="Times New Roman"/>
          <w:sz w:val="28"/>
          <w:szCs w:val="28"/>
          <w:lang w:val="en-US"/>
        </w:rPr>
        <w:t xml:space="preserve">điện tử ở </w:t>
      </w:r>
      <w:r w:rsidR="00753D24" w:rsidRPr="00CF163E">
        <w:rPr>
          <w:rFonts w:ascii="Times New Roman" w:hAnsi="Times New Roman"/>
          <w:sz w:val="28"/>
          <w:szCs w:val="28"/>
          <w:lang w:val="en-US"/>
        </w:rPr>
        <w:t xml:space="preserve">bề mặt và </w:t>
      </w:r>
      <w:r w:rsidR="00CB22AE" w:rsidRPr="00CF163E">
        <w:rPr>
          <w:rFonts w:ascii="Times New Roman" w:hAnsi="Times New Roman"/>
          <w:sz w:val="28"/>
          <w:szCs w:val="28"/>
          <w:lang w:val="en-US"/>
        </w:rPr>
        <w:t>giao diện các</w:t>
      </w:r>
      <w:r w:rsidR="007852F6" w:rsidRPr="00CF163E">
        <w:rPr>
          <w:rFonts w:ascii="Times New Roman" w:hAnsi="Times New Roman"/>
          <w:sz w:val="28"/>
          <w:szCs w:val="28"/>
          <w:lang w:val="en-US"/>
        </w:rPr>
        <w:t xml:space="preserve"> vật liệu điện tử</w:t>
      </w:r>
      <w:r w:rsidR="00CB22AE" w:rsidRPr="00561B3D">
        <w:rPr>
          <w:rFonts w:ascii="Times New Roman" w:hAnsi="Times New Roman"/>
          <w:sz w:val="28"/>
          <w:szCs w:val="28"/>
          <w:lang w:val="en-US"/>
        </w:rPr>
        <w:t>, khí điện tử hai chiều trong tiếp xúc dị thể;</w:t>
      </w:r>
    </w:p>
    <w:p w14:paraId="7B863502" w14:textId="054A42A9"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3977AC" w:rsidRPr="00CF163E">
        <w:rPr>
          <w:rFonts w:ascii="Times New Roman" w:hAnsi="Times New Roman"/>
          <w:sz w:val="28"/>
          <w:szCs w:val="28"/>
          <w:lang w:val="en-US"/>
        </w:rPr>
        <w:t xml:space="preserve">Các hiệu ứng bề mặt trong các lớp chuyển tiếp đồng chất, dị chất và </w:t>
      </w:r>
      <w:r w:rsidR="00172CF4" w:rsidRPr="00CF163E">
        <w:rPr>
          <w:rFonts w:ascii="Times New Roman" w:hAnsi="Times New Roman"/>
          <w:sz w:val="28"/>
          <w:szCs w:val="28"/>
          <w:lang w:val="en-US"/>
        </w:rPr>
        <w:t xml:space="preserve">vật liệu có </w:t>
      </w:r>
      <w:r w:rsidR="003977AC" w:rsidRPr="00CF163E">
        <w:rPr>
          <w:rFonts w:ascii="Times New Roman" w:hAnsi="Times New Roman"/>
          <w:sz w:val="28"/>
          <w:szCs w:val="28"/>
          <w:lang w:val="en-US"/>
        </w:rPr>
        <w:t>cấu trúc nan</w:t>
      </w:r>
      <w:r w:rsidR="00043F4C" w:rsidRPr="00CF163E">
        <w:rPr>
          <w:rFonts w:ascii="Times New Roman" w:hAnsi="Times New Roman"/>
          <w:sz w:val="28"/>
          <w:szCs w:val="28"/>
          <w:lang w:val="en-US"/>
        </w:rPr>
        <w:t>o</w:t>
      </w:r>
      <w:r w:rsidRPr="00CF163E">
        <w:rPr>
          <w:rFonts w:ascii="Times New Roman" w:hAnsi="Times New Roman"/>
          <w:sz w:val="28"/>
          <w:szCs w:val="28"/>
          <w:lang w:val="en-US"/>
        </w:rPr>
        <w:t>;</w:t>
      </w:r>
    </w:p>
    <w:p w14:paraId="66AC95A5" w14:textId="77777777"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Các hiện tượng khuếch tán ở </w:t>
      </w:r>
      <w:r w:rsidR="001D2996" w:rsidRPr="00CF163E">
        <w:rPr>
          <w:rFonts w:ascii="Times New Roman" w:hAnsi="Times New Roman"/>
          <w:sz w:val="28"/>
          <w:szCs w:val="28"/>
          <w:lang w:val="en-US"/>
        </w:rPr>
        <w:t xml:space="preserve">bề mặt </w:t>
      </w:r>
      <w:r w:rsidR="007852F6" w:rsidRPr="00CF163E">
        <w:rPr>
          <w:rFonts w:ascii="Times New Roman" w:hAnsi="Times New Roman"/>
          <w:sz w:val="28"/>
          <w:szCs w:val="28"/>
          <w:lang w:val="en-US"/>
        </w:rPr>
        <w:t>và biên phân cách trong các lắng đọng lớp nguyên tử kim loại</w:t>
      </w:r>
      <w:r w:rsidRPr="00CF163E">
        <w:rPr>
          <w:rFonts w:ascii="Times New Roman" w:hAnsi="Times New Roman"/>
          <w:sz w:val="28"/>
          <w:szCs w:val="28"/>
          <w:lang w:val="en-US"/>
        </w:rPr>
        <w:t>;</w:t>
      </w:r>
    </w:p>
    <w:p w14:paraId="05F5C7F7" w14:textId="77777777" w:rsidR="006F77F8" w:rsidRPr="00CF163E"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5B6E6B" w:rsidRPr="00CF163E">
        <w:rPr>
          <w:rFonts w:ascii="Times New Roman" w:hAnsi="Times New Roman"/>
          <w:sz w:val="28"/>
          <w:szCs w:val="28"/>
          <w:lang w:val="en-US"/>
        </w:rPr>
        <w:t>Dao động mạng tinh thể - phonon bề mặt</w:t>
      </w:r>
      <w:r w:rsidR="006F77F8" w:rsidRPr="00CF163E">
        <w:rPr>
          <w:rFonts w:ascii="Times New Roman" w:hAnsi="Times New Roman"/>
          <w:sz w:val="28"/>
          <w:szCs w:val="28"/>
          <w:lang w:val="en-US"/>
        </w:rPr>
        <w:t xml:space="preserve"> các hệ thấp chiều 0D, 1D và 2D;</w:t>
      </w:r>
    </w:p>
    <w:p w14:paraId="41050D39" w14:textId="0CEBF69C" w:rsidR="007A3A00" w:rsidRPr="00561B3D" w:rsidRDefault="006F77F8"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T</w:t>
      </w:r>
      <w:r w:rsidR="00223493" w:rsidRPr="00CF163E">
        <w:rPr>
          <w:rFonts w:ascii="Times New Roman" w:hAnsi="Times New Roman"/>
          <w:sz w:val="28"/>
          <w:szCs w:val="28"/>
          <w:lang w:val="en-US"/>
        </w:rPr>
        <w:t>án xạ Raman tăng cường bề mặt (SERS) - phương pháp nhận dạng các phân tử ở những hàm lượng rất thấ</w:t>
      </w:r>
      <w:r w:rsidR="00451A34" w:rsidRPr="00CF163E">
        <w:rPr>
          <w:rFonts w:ascii="Times New Roman" w:hAnsi="Times New Roman"/>
          <w:sz w:val="28"/>
          <w:szCs w:val="28"/>
          <w:lang w:val="en-US"/>
        </w:rPr>
        <w:t>p -</w:t>
      </w:r>
      <w:r w:rsidR="00223493" w:rsidRPr="00CF163E">
        <w:rPr>
          <w:rFonts w:ascii="Times New Roman" w:hAnsi="Times New Roman"/>
          <w:sz w:val="28"/>
          <w:szCs w:val="28"/>
          <w:lang w:val="en-US"/>
        </w:rPr>
        <w:t xml:space="preserve"> một kĩ thuật rất hữu dụng trong</w:t>
      </w:r>
      <w:r w:rsidR="00451A34" w:rsidRPr="00CF163E">
        <w:rPr>
          <w:rFonts w:ascii="Times New Roman" w:hAnsi="Times New Roman"/>
          <w:sz w:val="28"/>
          <w:szCs w:val="28"/>
          <w:lang w:val="en-US"/>
        </w:rPr>
        <w:t xml:space="preserve"> </w:t>
      </w:r>
      <w:r w:rsidR="00223493" w:rsidRPr="00CF163E">
        <w:rPr>
          <w:rFonts w:ascii="Times New Roman" w:hAnsi="Times New Roman"/>
          <w:sz w:val="28"/>
          <w:szCs w:val="28"/>
          <w:lang w:val="en-US"/>
        </w:rPr>
        <w:t>chẩn đoán y khoa, pháp lí</w:t>
      </w:r>
      <w:r w:rsidR="00A219A7" w:rsidRPr="00CF163E">
        <w:rPr>
          <w:rFonts w:ascii="Times New Roman" w:hAnsi="Times New Roman"/>
          <w:sz w:val="28"/>
          <w:szCs w:val="28"/>
          <w:lang w:val="en-US"/>
        </w:rPr>
        <w:t xml:space="preserve"> </w:t>
      </w:r>
      <w:r w:rsidR="00223493" w:rsidRPr="00CF163E">
        <w:rPr>
          <w:rFonts w:ascii="Times New Roman" w:hAnsi="Times New Roman"/>
          <w:sz w:val="28"/>
          <w:szCs w:val="28"/>
          <w:lang w:val="en-US"/>
        </w:rPr>
        <w:t>và nhận dạng những loại thuốc mới</w:t>
      </w:r>
      <w:r w:rsidR="007A3A00" w:rsidRPr="00CF163E">
        <w:rPr>
          <w:rFonts w:ascii="Times New Roman" w:hAnsi="Times New Roman"/>
          <w:sz w:val="28"/>
          <w:szCs w:val="28"/>
          <w:lang w:val="en-US"/>
        </w:rPr>
        <w:t>;</w:t>
      </w:r>
    </w:p>
    <w:p w14:paraId="79D909E9" w14:textId="53606E66"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753D24" w:rsidRPr="00CF163E">
        <w:rPr>
          <w:rFonts w:ascii="Times New Roman" w:hAnsi="Times New Roman"/>
          <w:sz w:val="28"/>
          <w:szCs w:val="28"/>
          <w:lang w:val="en-US"/>
        </w:rPr>
        <w:t>Plasmon bề mặt kim loại</w:t>
      </w:r>
      <w:r w:rsidR="002402D3" w:rsidRPr="00CF163E">
        <w:rPr>
          <w:rFonts w:ascii="Times New Roman" w:hAnsi="Times New Roman"/>
          <w:sz w:val="28"/>
          <w:szCs w:val="28"/>
          <w:lang w:val="en-US"/>
        </w:rPr>
        <w:t xml:space="preserve">, </w:t>
      </w:r>
      <w:r w:rsidR="00D1022D" w:rsidRPr="00CF163E">
        <w:rPr>
          <w:rFonts w:ascii="Times New Roman" w:hAnsi="Times New Roman"/>
          <w:sz w:val="28"/>
          <w:szCs w:val="28"/>
          <w:lang w:val="en-US"/>
        </w:rPr>
        <w:t>h</w:t>
      </w:r>
      <w:r w:rsidR="002402D3" w:rsidRPr="00CF163E">
        <w:rPr>
          <w:rFonts w:ascii="Times New Roman" w:hAnsi="Times New Roman"/>
          <w:sz w:val="28"/>
          <w:szCs w:val="28"/>
          <w:lang w:val="en-US"/>
        </w:rPr>
        <w:t>iện tượng cộng hưởng plasmon bề mặt của các hạt nano kim loại</w:t>
      </w:r>
      <w:r w:rsidRPr="00CF163E">
        <w:rPr>
          <w:rFonts w:ascii="Times New Roman" w:hAnsi="Times New Roman"/>
          <w:sz w:val="28"/>
          <w:szCs w:val="28"/>
          <w:lang w:val="en-US"/>
        </w:rPr>
        <w:t>;</w:t>
      </w:r>
    </w:p>
    <w:p w14:paraId="165E376B" w14:textId="357833F2"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197164" w:rsidRPr="00CF163E">
        <w:rPr>
          <w:rFonts w:ascii="Times New Roman" w:hAnsi="Times New Roman"/>
          <w:sz w:val="28"/>
          <w:szCs w:val="28"/>
          <w:lang w:val="en-US"/>
        </w:rPr>
        <w:t>M</w:t>
      </w:r>
      <w:r w:rsidR="00816F6B" w:rsidRPr="00CF163E">
        <w:rPr>
          <w:rFonts w:ascii="Times New Roman" w:hAnsi="Times New Roman"/>
          <w:sz w:val="28"/>
          <w:szCs w:val="28"/>
          <w:lang w:val="en-US"/>
        </w:rPr>
        <w:t>ô</w:t>
      </w:r>
      <w:r w:rsidR="00197164" w:rsidRPr="00CF163E">
        <w:rPr>
          <w:rFonts w:ascii="Times New Roman" w:hAnsi="Times New Roman"/>
          <w:sz w:val="28"/>
          <w:szCs w:val="28"/>
          <w:lang w:val="en-US"/>
        </w:rPr>
        <w:t>men spin và tính chất vận chuyển điện của các điện tử Dirac trên bề mặt của chất cách điện tôpô từ</w:t>
      </w:r>
      <w:r w:rsidRPr="00561B3D">
        <w:rPr>
          <w:rFonts w:ascii="Times New Roman" w:hAnsi="Times New Roman"/>
          <w:sz w:val="28"/>
          <w:szCs w:val="28"/>
          <w:lang w:val="en-US"/>
        </w:rPr>
        <w:t>;</w:t>
      </w:r>
    </w:p>
    <w:p w14:paraId="3780BC71" w14:textId="77777777" w:rsidR="007A3A00"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w:t>
      </w:r>
      <w:r w:rsidR="00753D24" w:rsidRPr="00CF163E">
        <w:rPr>
          <w:rFonts w:ascii="Times New Roman" w:hAnsi="Times New Roman"/>
          <w:sz w:val="28"/>
          <w:szCs w:val="28"/>
          <w:lang w:val="en-US"/>
        </w:rPr>
        <w:t>Các hiện tượng hấp phụ</w:t>
      </w:r>
      <w:r w:rsidR="007852F6" w:rsidRPr="00CF163E">
        <w:rPr>
          <w:rFonts w:ascii="Times New Roman" w:hAnsi="Times New Roman"/>
          <w:sz w:val="28"/>
          <w:szCs w:val="28"/>
          <w:lang w:val="en-US"/>
        </w:rPr>
        <w:t xml:space="preserve"> -</w:t>
      </w:r>
      <w:r w:rsidR="00753D24" w:rsidRPr="00CF163E">
        <w:rPr>
          <w:rFonts w:ascii="Times New Roman" w:hAnsi="Times New Roman"/>
          <w:sz w:val="28"/>
          <w:szCs w:val="28"/>
          <w:lang w:val="en-US"/>
        </w:rPr>
        <w:t xml:space="preserve"> giải hấp phụ</w:t>
      </w:r>
      <w:r w:rsidR="00A219A7" w:rsidRPr="00CF163E">
        <w:rPr>
          <w:rFonts w:ascii="Times New Roman" w:hAnsi="Times New Roman"/>
          <w:sz w:val="28"/>
          <w:szCs w:val="28"/>
          <w:lang w:val="en-US"/>
        </w:rPr>
        <w:t xml:space="preserve"> </w:t>
      </w:r>
      <w:r w:rsidR="007852F6" w:rsidRPr="00561B3D">
        <w:rPr>
          <w:rFonts w:ascii="Times New Roman" w:hAnsi="Times New Roman"/>
          <w:sz w:val="28"/>
          <w:szCs w:val="28"/>
          <w:lang w:val="en-US"/>
        </w:rPr>
        <w:t>và động học tại các mặt phân cách trong hệ tinh thể lỏng;</w:t>
      </w:r>
    </w:p>
    <w:p w14:paraId="60CA1A35" w14:textId="795478DC" w:rsidR="006F77F8" w:rsidRPr="00561B3D" w:rsidRDefault="007A3A00" w:rsidP="00CF163E">
      <w:pPr>
        <w:widowControl w:val="0"/>
        <w:spacing w:after="60" w:line="240" w:lineRule="auto"/>
        <w:ind w:firstLine="284"/>
        <w:jc w:val="both"/>
        <w:rPr>
          <w:rFonts w:ascii="Times New Roman" w:hAnsi="Times New Roman"/>
          <w:sz w:val="28"/>
          <w:szCs w:val="28"/>
          <w:lang w:val="en-US"/>
        </w:rPr>
      </w:pPr>
      <w:r w:rsidRPr="00561B3D">
        <w:rPr>
          <w:rFonts w:ascii="Times New Roman" w:hAnsi="Times New Roman"/>
          <w:sz w:val="28"/>
          <w:szCs w:val="28"/>
          <w:lang w:val="en-US"/>
        </w:rPr>
        <w:t xml:space="preserve">- Các hiện tượng </w:t>
      </w:r>
      <w:r w:rsidRPr="00CF163E">
        <w:rPr>
          <w:rFonts w:ascii="Times New Roman" w:hAnsi="Times New Roman"/>
          <w:sz w:val="28"/>
          <w:szCs w:val="28"/>
          <w:lang w:val="en-US"/>
        </w:rPr>
        <w:t>m</w:t>
      </w:r>
      <w:r w:rsidR="00753D24" w:rsidRPr="00CF163E">
        <w:rPr>
          <w:rFonts w:ascii="Times New Roman" w:hAnsi="Times New Roman"/>
          <w:sz w:val="28"/>
          <w:szCs w:val="28"/>
          <w:lang w:val="en-US"/>
        </w:rPr>
        <w:t>a sát bề mặt của chất rắn khi không có dầ</w:t>
      </w:r>
      <w:r w:rsidR="00CB22AE" w:rsidRPr="00CF163E">
        <w:rPr>
          <w:rFonts w:ascii="Times New Roman" w:hAnsi="Times New Roman"/>
          <w:sz w:val="28"/>
          <w:szCs w:val="28"/>
          <w:lang w:val="en-US"/>
        </w:rPr>
        <w:t xml:space="preserve">u bôi trơn (ma sát khô).Ảnh hưởng của loại chất bôi trơn  </w:t>
      </w:r>
      <w:r w:rsidR="00816F6B" w:rsidRPr="00CF163E">
        <w:rPr>
          <w:rFonts w:ascii="Times New Roman" w:hAnsi="Times New Roman"/>
          <w:sz w:val="28"/>
          <w:szCs w:val="28"/>
          <w:lang w:val="en-US"/>
        </w:rPr>
        <w:t xml:space="preserve">lên </w:t>
      </w:r>
      <w:r w:rsidR="00CB22AE" w:rsidRPr="00CF163E">
        <w:rPr>
          <w:rFonts w:ascii="Times New Roman" w:hAnsi="Times New Roman"/>
          <w:sz w:val="28"/>
          <w:szCs w:val="28"/>
          <w:lang w:val="en-US"/>
        </w:rPr>
        <w:t>ma sát và Địa hình bề mặt bằng kim loại</w:t>
      </w:r>
      <w:r w:rsidR="006F77F8" w:rsidRPr="00CF163E">
        <w:rPr>
          <w:rFonts w:ascii="Times New Roman" w:hAnsi="Times New Roman"/>
          <w:sz w:val="28"/>
          <w:szCs w:val="28"/>
          <w:lang w:val="en-US"/>
        </w:rPr>
        <w:t xml:space="preserve">; </w:t>
      </w:r>
    </w:p>
    <w:p w14:paraId="445C5751" w14:textId="77777777" w:rsidR="00F10F0E" w:rsidRPr="00CF163E" w:rsidRDefault="006E59AB" w:rsidP="00CF163E">
      <w:pPr>
        <w:widowControl w:val="0"/>
        <w:spacing w:after="60" w:line="240" w:lineRule="auto"/>
        <w:ind w:firstLine="284"/>
        <w:jc w:val="both"/>
        <w:rPr>
          <w:rFonts w:ascii="Times New Roman" w:hAnsi="Times New Roman"/>
          <w:b/>
          <w:sz w:val="28"/>
          <w:szCs w:val="28"/>
          <w:lang w:val="en-US"/>
        </w:rPr>
      </w:pPr>
      <w:r w:rsidRPr="00CF163E">
        <w:rPr>
          <w:rFonts w:ascii="Times New Roman" w:hAnsi="Times New Roman"/>
          <w:sz w:val="28"/>
          <w:szCs w:val="28"/>
          <w:lang w:val="en-US"/>
        </w:rPr>
        <w:t xml:space="preserve">Các kỹ thuật phân tích </w:t>
      </w:r>
      <w:r w:rsidR="007B3732" w:rsidRPr="00CF163E">
        <w:rPr>
          <w:rFonts w:ascii="Times New Roman" w:hAnsi="Times New Roman"/>
          <w:sz w:val="28"/>
          <w:szCs w:val="28"/>
          <w:lang w:val="en-US"/>
        </w:rPr>
        <w:t xml:space="preserve">hiện đại </w:t>
      </w:r>
      <w:r w:rsidRPr="00CF163E">
        <w:rPr>
          <w:rFonts w:ascii="Times New Roman" w:hAnsi="Times New Roman"/>
          <w:sz w:val="28"/>
          <w:szCs w:val="28"/>
          <w:lang w:val="en-US"/>
        </w:rPr>
        <w:t xml:space="preserve"> được sử dụng để n</w:t>
      </w:r>
      <w:r w:rsidR="00C56917" w:rsidRPr="00CF163E">
        <w:rPr>
          <w:rFonts w:ascii="Times New Roman" w:hAnsi="Times New Roman"/>
          <w:sz w:val="28"/>
          <w:szCs w:val="28"/>
          <w:lang w:val="en-US"/>
        </w:rPr>
        <w:t>ghiên cứu và phân tích</w:t>
      </w:r>
      <w:r w:rsidR="00F10F0E" w:rsidRPr="00CF163E">
        <w:rPr>
          <w:rFonts w:ascii="Times New Roman" w:hAnsi="Times New Roman"/>
          <w:sz w:val="28"/>
          <w:szCs w:val="28"/>
          <w:lang w:val="en-US"/>
        </w:rPr>
        <w:t xml:space="preserve"> lớp</w:t>
      </w:r>
      <w:r w:rsidR="007B3732" w:rsidRPr="00CF163E">
        <w:rPr>
          <w:rFonts w:ascii="Times New Roman" w:hAnsi="Times New Roman"/>
          <w:sz w:val="28"/>
          <w:szCs w:val="28"/>
          <w:lang w:val="en-US"/>
        </w:rPr>
        <w:t xml:space="preserve">trên cùng </w:t>
      </w:r>
      <w:r w:rsidR="00F10F0E" w:rsidRPr="00CF163E">
        <w:rPr>
          <w:rFonts w:ascii="Times New Roman" w:hAnsi="Times New Roman"/>
          <w:sz w:val="28"/>
          <w:szCs w:val="28"/>
          <w:lang w:val="en-US"/>
        </w:rPr>
        <w:t>1 – 10 nm</w:t>
      </w:r>
      <w:r w:rsidR="00A219A7" w:rsidRPr="00CF163E">
        <w:rPr>
          <w:rFonts w:ascii="Times New Roman" w:hAnsi="Times New Roman"/>
          <w:sz w:val="28"/>
          <w:szCs w:val="28"/>
          <w:lang w:val="en-US"/>
        </w:rPr>
        <w:t xml:space="preserve"> </w:t>
      </w:r>
      <w:r w:rsidR="007B3732" w:rsidRPr="00CF163E">
        <w:rPr>
          <w:rFonts w:ascii="Times New Roman" w:hAnsi="Times New Roman"/>
          <w:sz w:val="28"/>
          <w:szCs w:val="28"/>
          <w:lang w:val="en-US"/>
        </w:rPr>
        <w:t xml:space="preserve">của bề mặt vật thể đặt trong chân không </w:t>
      </w:r>
      <w:r w:rsidRPr="00CF163E">
        <w:rPr>
          <w:rFonts w:ascii="Times New Roman" w:hAnsi="Times New Roman"/>
          <w:sz w:val="28"/>
          <w:szCs w:val="28"/>
          <w:lang w:val="en-US"/>
        </w:rPr>
        <w:t xml:space="preserve">gồm có: </w:t>
      </w:r>
      <w:r w:rsidR="00C56917" w:rsidRPr="00CF163E">
        <w:rPr>
          <w:rFonts w:ascii="Times New Roman" w:hAnsi="Times New Roman"/>
          <w:sz w:val="28"/>
          <w:szCs w:val="28"/>
          <w:lang w:val="en-US"/>
        </w:rPr>
        <w:t>quang phổ quang phân giải góc (ARPES), quang phổ quang điện tử tia X (XPS), quang phổ điện tử Auger (AES), nhiễu xạ điện tử năng lượng thấp (LEED), quang phổ tổn thất năng lượng điện tử (EELS), quang phổ giải hấp nhiệ</w:t>
      </w:r>
      <w:r w:rsidR="006D40F2" w:rsidRPr="00CF163E">
        <w:rPr>
          <w:rFonts w:ascii="Times New Roman" w:hAnsi="Times New Roman"/>
          <w:sz w:val="28"/>
          <w:szCs w:val="28"/>
          <w:lang w:val="en-US"/>
        </w:rPr>
        <w:t>t (TPD)</w:t>
      </w:r>
      <w:r w:rsidR="00C56917" w:rsidRPr="00CF163E">
        <w:rPr>
          <w:rFonts w:ascii="Times New Roman" w:hAnsi="Times New Roman"/>
          <w:sz w:val="28"/>
          <w:szCs w:val="28"/>
          <w:lang w:val="en-US"/>
        </w:rPr>
        <w:t>, phổ tán xạ ion (ISS), khối phổ ion thứ cấp, giao thoa kế phân cực kép và các phương pháp phân tích bề mặt khác có trong danh sách các phương pháp phân tích vật liệu.</w:t>
      </w:r>
    </w:p>
    <w:p w14:paraId="258EA621" w14:textId="77777777" w:rsidR="00F10F0E" w:rsidRPr="00CF163E" w:rsidRDefault="00CC046F"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xml:space="preserve">Nhiều kỹ thuật trong số này yêu cầu chân không </w:t>
      </w:r>
      <w:r w:rsidR="00F10F0E" w:rsidRPr="00CF163E">
        <w:rPr>
          <w:rFonts w:ascii="Times New Roman" w:hAnsi="Times New Roman"/>
          <w:sz w:val="28"/>
          <w:szCs w:val="28"/>
          <w:lang w:val="en-US"/>
        </w:rPr>
        <w:t xml:space="preserve">cao hoặc siêu cao </w:t>
      </w:r>
      <w:r w:rsidRPr="00CF163E">
        <w:rPr>
          <w:rFonts w:ascii="Times New Roman" w:hAnsi="Times New Roman"/>
          <w:sz w:val="28"/>
          <w:szCs w:val="28"/>
          <w:lang w:val="en-US"/>
        </w:rPr>
        <w:t>vì chúng dựa vào việc phát hiện các electron hoặc ion phát ra từ bề mặ</w:t>
      </w:r>
      <w:r w:rsidR="00043F4C" w:rsidRPr="00CF163E">
        <w:rPr>
          <w:rFonts w:ascii="Times New Roman" w:hAnsi="Times New Roman"/>
          <w:sz w:val="28"/>
          <w:szCs w:val="28"/>
          <w:lang w:val="en-US"/>
        </w:rPr>
        <w:t xml:space="preserve">t </w:t>
      </w:r>
      <w:r w:rsidRPr="00CF163E">
        <w:rPr>
          <w:rFonts w:ascii="Times New Roman" w:hAnsi="Times New Roman"/>
          <w:sz w:val="28"/>
          <w:szCs w:val="28"/>
          <w:lang w:val="en-US"/>
        </w:rPr>
        <w:t>nghiên cứu.Hơn nữa,</w:t>
      </w:r>
      <w:r w:rsidR="00F10F0E" w:rsidRPr="00CF163E">
        <w:rPr>
          <w:rFonts w:ascii="Times New Roman" w:hAnsi="Times New Roman"/>
          <w:sz w:val="28"/>
          <w:szCs w:val="28"/>
          <w:lang w:val="en-US"/>
        </w:rPr>
        <w:t xml:space="preserve"> trong chân không siêu cao</w:t>
      </w:r>
      <w:r w:rsidRPr="00CF163E">
        <w:rPr>
          <w:rFonts w:ascii="Times New Roman" w:hAnsi="Times New Roman"/>
          <w:sz w:val="28"/>
          <w:szCs w:val="28"/>
          <w:lang w:val="en-US"/>
        </w:rPr>
        <w:t xml:space="preserve">, trong khoảng áp suất </w:t>
      </w:r>
      <w:r w:rsidR="00F10F0E" w:rsidRPr="00CF163E">
        <w:rPr>
          <w:rFonts w:ascii="Times New Roman" w:hAnsi="Times New Roman"/>
          <w:sz w:val="28"/>
          <w:szCs w:val="28"/>
          <w:lang w:val="en-US"/>
        </w:rPr>
        <w:t>&gt;</w:t>
      </w:r>
      <w:r w:rsidRPr="00CF163E">
        <w:rPr>
          <w:rFonts w:ascii="Times New Roman" w:hAnsi="Times New Roman"/>
          <w:sz w:val="28"/>
          <w:szCs w:val="28"/>
          <w:lang w:val="en-US"/>
        </w:rPr>
        <w:t>10</w:t>
      </w:r>
      <w:r w:rsidRPr="00CF163E">
        <w:rPr>
          <w:rFonts w:ascii="Times New Roman" w:hAnsi="Times New Roman"/>
          <w:sz w:val="28"/>
          <w:szCs w:val="28"/>
          <w:vertAlign w:val="superscript"/>
          <w:lang w:val="en-US"/>
        </w:rPr>
        <w:t>−7</w:t>
      </w:r>
      <w:r w:rsidR="00F10F0E" w:rsidRPr="00CF163E">
        <w:rPr>
          <w:rFonts w:ascii="Times New Roman" w:hAnsi="Times New Roman"/>
          <w:sz w:val="28"/>
          <w:szCs w:val="28"/>
          <w:lang w:val="en-US"/>
        </w:rPr>
        <w:t xml:space="preserve"> torr</w:t>
      </w:r>
      <w:r w:rsidRPr="00CF163E">
        <w:rPr>
          <w:rFonts w:ascii="Times New Roman" w:hAnsi="Times New Roman"/>
          <w:sz w:val="28"/>
          <w:szCs w:val="28"/>
          <w:lang w:val="en-US"/>
        </w:rPr>
        <w:t>, nhiễm bẩn bề mặt bởi khí dư</w:t>
      </w:r>
      <w:r w:rsidR="00F10F0E" w:rsidRPr="00CF163E">
        <w:rPr>
          <w:rFonts w:ascii="Times New Roman" w:hAnsi="Times New Roman"/>
          <w:sz w:val="28"/>
          <w:szCs w:val="28"/>
          <w:lang w:val="en-US"/>
        </w:rPr>
        <w:t xml:space="preserve"> giảm đáng kể</w:t>
      </w:r>
      <w:r w:rsidRPr="00CF163E">
        <w:rPr>
          <w:rFonts w:ascii="Times New Roman" w:hAnsi="Times New Roman"/>
          <w:sz w:val="28"/>
          <w:szCs w:val="28"/>
          <w:lang w:val="en-US"/>
        </w:rPr>
        <w:t>.</w:t>
      </w:r>
    </w:p>
    <w:p w14:paraId="6C880273" w14:textId="70150E21" w:rsidR="0021127B" w:rsidRPr="00CF163E" w:rsidRDefault="00CC046F"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xml:space="preserve">Các kỹ thuật quang học thuần túy có thể được sử dụng để nghiên cứu các </w:t>
      </w:r>
      <w:r w:rsidR="0021127B" w:rsidRPr="00CF163E">
        <w:rPr>
          <w:rFonts w:ascii="Times New Roman" w:hAnsi="Times New Roman"/>
          <w:sz w:val="28"/>
          <w:szCs w:val="28"/>
          <w:lang w:val="en-US"/>
        </w:rPr>
        <w:t>biên phân cách ở</w:t>
      </w:r>
      <w:r w:rsidRPr="00CF163E">
        <w:rPr>
          <w:rFonts w:ascii="Times New Roman" w:hAnsi="Times New Roman"/>
          <w:sz w:val="28"/>
          <w:szCs w:val="28"/>
          <w:lang w:val="en-US"/>
        </w:rPr>
        <w:t xml:space="preserve"> nhiều điều kiện khác nhau.</w:t>
      </w:r>
      <w:r w:rsidR="008421ED" w:rsidRPr="00CF163E">
        <w:rPr>
          <w:rFonts w:ascii="Times New Roman" w:hAnsi="Times New Roman"/>
          <w:sz w:val="28"/>
          <w:szCs w:val="28"/>
          <w:lang w:val="en-US"/>
        </w:rPr>
        <w:t xml:space="preserve"> </w:t>
      </w:r>
      <w:r w:rsidR="0021127B" w:rsidRPr="00CF163E">
        <w:rPr>
          <w:rFonts w:ascii="Times New Roman" w:hAnsi="Times New Roman"/>
          <w:sz w:val="28"/>
          <w:szCs w:val="28"/>
          <w:lang w:val="en-US"/>
        </w:rPr>
        <w:t>Phản xạ-hấp thụ h</w:t>
      </w:r>
      <w:r w:rsidRPr="00CF163E">
        <w:rPr>
          <w:rFonts w:ascii="Times New Roman" w:hAnsi="Times New Roman"/>
          <w:sz w:val="28"/>
          <w:szCs w:val="28"/>
          <w:lang w:val="en-US"/>
        </w:rPr>
        <w:t xml:space="preserve">ồng ngoại, giao thoa phân cực kép, quang phổ Raman tăng cường bề mặt và quang phổ tạo tần số tổng hợp có thể được sử dụng để thăm dò </w:t>
      </w:r>
      <w:r w:rsidR="0021127B" w:rsidRPr="00CF163E">
        <w:rPr>
          <w:rFonts w:ascii="Times New Roman" w:hAnsi="Times New Roman"/>
          <w:sz w:val="28"/>
          <w:szCs w:val="28"/>
          <w:lang w:val="en-US"/>
        </w:rPr>
        <w:t xml:space="preserve">bề mặt </w:t>
      </w:r>
      <w:r w:rsidRPr="00CF163E">
        <w:rPr>
          <w:rFonts w:ascii="Times New Roman" w:hAnsi="Times New Roman"/>
          <w:sz w:val="28"/>
          <w:szCs w:val="28"/>
          <w:lang w:val="en-US"/>
        </w:rPr>
        <w:t>chất rắ</w:t>
      </w:r>
      <w:r w:rsidR="0021127B" w:rsidRPr="00CF163E">
        <w:rPr>
          <w:rFonts w:ascii="Times New Roman" w:hAnsi="Times New Roman"/>
          <w:sz w:val="28"/>
          <w:szCs w:val="28"/>
          <w:lang w:val="en-US"/>
        </w:rPr>
        <w:t>n -</w:t>
      </w:r>
      <w:r w:rsidRPr="00CF163E">
        <w:rPr>
          <w:rFonts w:ascii="Times New Roman" w:hAnsi="Times New Roman"/>
          <w:sz w:val="28"/>
          <w:szCs w:val="28"/>
          <w:lang w:val="en-US"/>
        </w:rPr>
        <w:t xml:space="preserve"> chân không cũng như bề mặt</w:t>
      </w:r>
      <w:r w:rsidR="0021127B" w:rsidRPr="00CF163E">
        <w:rPr>
          <w:rFonts w:ascii="Times New Roman" w:hAnsi="Times New Roman"/>
          <w:sz w:val="28"/>
          <w:szCs w:val="28"/>
          <w:lang w:val="en-US"/>
        </w:rPr>
        <w:t xml:space="preserve"> chất</w:t>
      </w:r>
      <w:r w:rsidRPr="00CF163E">
        <w:rPr>
          <w:rFonts w:ascii="Times New Roman" w:hAnsi="Times New Roman"/>
          <w:sz w:val="28"/>
          <w:szCs w:val="28"/>
          <w:lang w:val="en-US"/>
        </w:rPr>
        <w:t xml:space="preserve"> rắ</w:t>
      </w:r>
      <w:r w:rsidR="0021127B" w:rsidRPr="00CF163E">
        <w:rPr>
          <w:rFonts w:ascii="Times New Roman" w:hAnsi="Times New Roman"/>
          <w:sz w:val="28"/>
          <w:szCs w:val="28"/>
          <w:lang w:val="en-US"/>
        </w:rPr>
        <w:t>n -</w:t>
      </w:r>
      <w:r w:rsidRPr="00CF163E">
        <w:rPr>
          <w:rFonts w:ascii="Times New Roman" w:hAnsi="Times New Roman"/>
          <w:sz w:val="28"/>
          <w:szCs w:val="28"/>
          <w:lang w:val="en-US"/>
        </w:rPr>
        <w:t xml:space="preserve"> khí, </w:t>
      </w:r>
      <w:r w:rsidR="0021127B" w:rsidRPr="00CF163E">
        <w:rPr>
          <w:rFonts w:ascii="Times New Roman" w:hAnsi="Times New Roman"/>
          <w:sz w:val="28"/>
          <w:szCs w:val="28"/>
          <w:lang w:val="en-US"/>
        </w:rPr>
        <w:t xml:space="preserve">chất </w:t>
      </w:r>
      <w:r w:rsidRPr="00CF163E">
        <w:rPr>
          <w:rFonts w:ascii="Times New Roman" w:hAnsi="Times New Roman"/>
          <w:sz w:val="28"/>
          <w:szCs w:val="28"/>
          <w:lang w:val="en-US"/>
        </w:rPr>
        <w:t>rắ</w:t>
      </w:r>
      <w:r w:rsidR="0021127B" w:rsidRPr="00CF163E">
        <w:rPr>
          <w:rFonts w:ascii="Times New Roman" w:hAnsi="Times New Roman"/>
          <w:sz w:val="28"/>
          <w:szCs w:val="28"/>
          <w:lang w:val="en-US"/>
        </w:rPr>
        <w:t>n - chất</w:t>
      </w:r>
      <w:r w:rsidRPr="00CF163E">
        <w:rPr>
          <w:rFonts w:ascii="Times New Roman" w:hAnsi="Times New Roman"/>
          <w:sz w:val="28"/>
          <w:szCs w:val="28"/>
          <w:lang w:val="en-US"/>
        </w:rPr>
        <w:t xml:space="preserve"> lỏng và</w:t>
      </w:r>
      <w:r w:rsidR="0021127B" w:rsidRPr="00CF163E">
        <w:rPr>
          <w:rFonts w:ascii="Times New Roman" w:hAnsi="Times New Roman"/>
          <w:sz w:val="28"/>
          <w:szCs w:val="28"/>
          <w:lang w:val="en-US"/>
        </w:rPr>
        <w:t xml:space="preserve"> chất</w:t>
      </w:r>
      <w:r w:rsidRPr="00CF163E">
        <w:rPr>
          <w:rFonts w:ascii="Times New Roman" w:hAnsi="Times New Roman"/>
          <w:sz w:val="28"/>
          <w:szCs w:val="28"/>
          <w:lang w:val="en-US"/>
        </w:rPr>
        <w:t xml:space="preserve"> lỏ</w:t>
      </w:r>
      <w:r w:rsidR="0021127B" w:rsidRPr="00CF163E">
        <w:rPr>
          <w:rFonts w:ascii="Times New Roman" w:hAnsi="Times New Roman"/>
          <w:sz w:val="28"/>
          <w:szCs w:val="28"/>
          <w:lang w:val="en-US"/>
        </w:rPr>
        <w:t>ng -</w:t>
      </w:r>
      <w:r w:rsidRPr="00CF163E">
        <w:rPr>
          <w:rFonts w:ascii="Times New Roman" w:hAnsi="Times New Roman"/>
          <w:sz w:val="28"/>
          <w:szCs w:val="28"/>
          <w:lang w:val="en-US"/>
        </w:rPr>
        <w:t xml:space="preserve"> khí. Cộng hưởng plasmon bề mặt đa tham số </w:t>
      </w:r>
      <w:r w:rsidR="0021127B" w:rsidRPr="00CF163E">
        <w:rPr>
          <w:rFonts w:ascii="Times New Roman" w:hAnsi="Times New Roman"/>
          <w:sz w:val="28"/>
          <w:szCs w:val="28"/>
          <w:lang w:val="en-US"/>
        </w:rPr>
        <w:t xml:space="preserve"> </w:t>
      </w:r>
      <w:r w:rsidR="00816F6B" w:rsidRPr="00CF163E">
        <w:rPr>
          <w:rFonts w:ascii="Times New Roman" w:hAnsi="Times New Roman"/>
          <w:sz w:val="28"/>
          <w:szCs w:val="28"/>
          <w:lang w:val="en-US"/>
        </w:rPr>
        <w:t xml:space="preserve">xảy ra </w:t>
      </w:r>
      <w:r w:rsidR="0021127B" w:rsidRPr="00CF163E">
        <w:rPr>
          <w:rFonts w:ascii="Times New Roman" w:hAnsi="Times New Roman"/>
          <w:sz w:val="28"/>
          <w:szCs w:val="28"/>
          <w:lang w:val="en-US"/>
        </w:rPr>
        <w:t>trên</w:t>
      </w:r>
      <w:r w:rsidRPr="00CF163E">
        <w:rPr>
          <w:rFonts w:ascii="Times New Roman" w:hAnsi="Times New Roman"/>
          <w:sz w:val="28"/>
          <w:szCs w:val="28"/>
          <w:lang w:val="en-US"/>
        </w:rPr>
        <w:t xml:space="preserve"> các bề mặt </w:t>
      </w:r>
      <w:r w:rsidR="0021127B" w:rsidRPr="00CF163E">
        <w:rPr>
          <w:rFonts w:ascii="Times New Roman" w:hAnsi="Times New Roman"/>
          <w:sz w:val="28"/>
          <w:szCs w:val="28"/>
          <w:lang w:val="en-US"/>
        </w:rPr>
        <w:t xml:space="preserve">chất </w:t>
      </w:r>
      <w:r w:rsidRPr="00CF163E">
        <w:rPr>
          <w:rFonts w:ascii="Times New Roman" w:hAnsi="Times New Roman"/>
          <w:sz w:val="28"/>
          <w:szCs w:val="28"/>
          <w:lang w:val="en-US"/>
        </w:rPr>
        <w:t>rắ</w:t>
      </w:r>
      <w:r w:rsidR="0021127B" w:rsidRPr="00CF163E">
        <w:rPr>
          <w:rFonts w:ascii="Times New Roman" w:hAnsi="Times New Roman"/>
          <w:sz w:val="28"/>
          <w:szCs w:val="28"/>
          <w:lang w:val="en-US"/>
        </w:rPr>
        <w:t xml:space="preserve">n - </w:t>
      </w:r>
      <w:r w:rsidRPr="00CF163E">
        <w:rPr>
          <w:rFonts w:ascii="Times New Roman" w:hAnsi="Times New Roman"/>
          <w:sz w:val="28"/>
          <w:szCs w:val="28"/>
          <w:lang w:val="en-US"/>
        </w:rPr>
        <w:t xml:space="preserve">khí, </w:t>
      </w:r>
      <w:r w:rsidR="0021127B" w:rsidRPr="00CF163E">
        <w:rPr>
          <w:rFonts w:ascii="Times New Roman" w:hAnsi="Times New Roman"/>
          <w:sz w:val="28"/>
          <w:szCs w:val="28"/>
          <w:lang w:val="en-US"/>
        </w:rPr>
        <w:t xml:space="preserve">chất </w:t>
      </w:r>
      <w:r w:rsidRPr="00CF163E">
        <w:rPr>
          <w:rFonts w:ascii="Times New Roman" w:hAnsi="Times New Roman"/>
          <w:sz w:val="28"/>
          <w:szCs w:val="28"/>
          <w:lang w:val="en-US"/>
        </w:rPr>
        <w:t xml:space="preserve">rắn-lỏng, </w:t>
      </w:r>
      <w:r w:rsidR="0021127B" w:rsidRPr="00CF163E">
        <w:rPr>
          <w:rFonts w:ascii="Times New Roman" w:hAnsi="Times New Roman"/>
          <w:sz w:val="28"/>
          <w:szCs w:val="28"/>
          <w:lang w:val="en-US"/>
        </w:rPr>
        <w:t xml:space="preserve">chất </w:t>
      </w:r>
      <w:r w:rsidRPr="00CF163E">
        <w:rPr>
          <w:rFonts w:ascii="Times New Roman" w:hAnsi="Times New Roman"/>
          <w:sz w:val="28"/>
          <w:szCs w:val="28"/>
          <w:lang w:val="en-US"/>
        </w:rPr>
        <w:t>lỏ</w:t>
      </w:r>
      <w:r w:rsidR="0021127B" w:rsidRPr="00CF163E">
        <w:rPr>
          <w:rFonts w:ascii="Times New Roman" w:hAnsi="Times New Roman"/>
          <w:sz w:val="28"/>
          <w:szCs w:val="28"/>
          <w:lang w:val="en-US"/>
        </w:rPr>
        <w:t xml:space="preserve">ng - </w:t>
      </w:r>
      <w:r w:rsidRPr="00CF163E">
        <w:rPr>
          <w:rFonts w:ascii="Times New Roman" w:hAnsi="Times New Roman"/>
          <w:sz w:val="28"/>
          <w:szCs w:val="28"/>
          <w:lang w:val="en-US"/>
        </w:rPr>
        <w:t>khí và có thể phát hiện các lớp thậm chí dướ</w:t>
      </w:r>
      <w:r w:rsidR="007F3479" w:rsidRPr="00CF163E">
        <w:rPr>
          <w:rFonts w:ascii="Times New Roman" w:hAnsi="Times New Roman"/>
          <w:sz w:val="28"/>
          <w:szCs w:val="28"/>
          <w:lang w:val="en-US"/>
        </w:rPr>
        <w:t>i nano</w:t>
      </w:r>
      <w:r w:rsidR="009C42E1" w:rsidRPr="00CF163E">
        <w:rPr>
          <w:rFonts w:ascii="Times New Roman" w:hAnsi="Times New Roman"/>
          <w:sz w:val="28"/>
          <w:szCs w:val="28"/>
          <w:lang w:val="en-US"/>
        </w:rPr>
        <w:t xml:space="preserve"> mé</w:t>
      </w:r>
      <w:r w:rsidR="007F3479" w:rsidRPr="00CF163E">
        <w:rPr>
          <w:rFonts w:ascii="Times New Roman" w:hAnsi="Times New Roman"/>
          <w:sz w:val="28"/>
          <w:szCs w:val="28"/>
          <w:lang w:val="en-US"/>
        </w:rPr>
        <w:t>t.</w:t>
      </w:r>
      <w:r w:rsidRPr="00CF163E">
        <w:rPr>
          <w:rFonts w:ascii="Times New Roman" w:hAnsi="Times New Roman"/>
          <w:sz w:val="28"/>
          <w:szCs w:val="28"/>
          <w:lang w:val="en-US"/>
        </w:rPr>
        <w:t>Phép đo giao thoa phân cực kép được sử dụng để định lượng thứ tự và sự phá vỡ trong các màng mỏng lưỡng chiế</w:t>
      </w:r>
      <w:r w:rsidR="007F3479" w:rsidRPr="00CF163E">
        <w:rPr>
          <w:rFonts w:ascii="Times New Roman" w:hAnsi="Times New Roman"/>
          <w:sz w:val="28"/>
          <w:szCs w:val="28"/>
          <w:lang w:val="en-US"/>
        </w:rPr>
        <w:t>t.</w:t>
      </w:r>
    </w:p>
    <w:p w14:paraId="38D2D40A" w14:textId="72CBEA4B" w:rsidR="006E24E2" w:rsidRPr="00CF163E" w:rsidRDefault="00CC046F"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Kỹ thuật tán xạ và quang phổ tia X cũng được sử dụng để mô tả các bề mặ</w:t>
      </w:r>
      <w:r w:rsidR="0021127B" w:rsidRPr="00CF163E">
        <w:rPr>
          <w:rFonts w:ascii="Times New Roman" w:hAnsi="Times New Roman"/>
          <w:sz w:val="28"/>
          <w:szCs w:val="28"/>
          <w:lang w:val="en-US"/>
        </w:rPr>
        <w:t>t và biên phân cách</w:t>
      </w:r>
      <w:r w:rsidRPr="00CF163E">
        <w:rPr>
          <w:rFonts w:ascii="Times New Roman" w:hAnsi="Times New Roman"/>
          <w:sz w:val="28"/>
          <w:szCs w:val="28"/>
          <w:lang w:val="en-US"/>
        </w:rPr>
        <w:t xml:space="preserve">. Mặc dù một số phép đo này có thể được thực hiện bằng cách sử dụng các nguồn tia X trong phòng thí nghiệm, nhưng nhiều phép đo yêu cầu cường độ cao và khả năng kiểm soát năng lượng của bức xạ đồng bộ. </w:t>
      </w:r>
      <w:r w:rsidR="008421ED" w:rsidRPr="00CF163E">
        <w:rPr>
          <w:rFonts w:ascii="Times New Roman" w:hAnsi="Times New Roman"/>
          <w:sz w:val="28"/>
          <w:szCs w:val="28"/>
          <w:lang w:val="en-US"/>
        </w:rPr>
        <w:t>Thanh</w:t>
      </w:r>
      <w:r w:rsidRPr="00CF163E">
        <w:rPr>
          <w:rFonts w:ascii="Times New Roman" w:hAnsi="Times New Roman"/>
          <w:sz w:val="28"/>
          <w:szCs w:val="28"/>
          <w:lang w:val="en-US"/>
        </w:rPr>
        <w:t xml:space="preserve"> cắt ngắn tinh thể</w:t>
      </w:r>
      <w:r w:rsidR="00A219A7" w:rsidRPr="00CF163E">
        <w:rPr>
          <w:rFonts w:ascii="Times New Roman" w:hAnsi="Times New Roman"/>
          <w:sz w:val="28"/>
          <w:szCs w:val="28"/>
          <w:lang w:val="en-US"/>
        </w:rPr>
        <w:t xml:space="preserve"> </w:t>
      </w:r>
      <w:r w:rsidR="007F479D" w:rsidRPr="00CF163E">
        <w:rPr>
          <w:rFonts w:ascii="Times New Roman" w:hAnsi="Times New Roman"/>
          <w:sz w:val="28"/>
          <w:szCs w:val="28"/>
          <w:lang w:val="en-US"/>
        </w:rPr>
        <w:t xml:space="preserve">tia X </w:t>
      </w:r>
      <w:r w:rsidRPr="00CF163E">
        <w:rPr>
          <w:rFonts w:ascii="Times New Roman" w:hAnsi="Times New Roman"/>
          <w:sz w:val="28"/>
          <w:szCs w:val="28"/>
          <w:lang w:val="en-US"/>
        </w:rPr>
        <w:t xml:space="preserve">(CTR) và phép đo sóng đứng tia X (XSW) thăm dò những thay đổi trong cấu trúc bề mặt và hấp phụ với độ phân giải dưới Ångström. Các phép đo cấu trúc mịn hấp thụ tia X mở rộng bề mặt (SEXAFS) cho thấy cấu trúc phối trí và trạng thái hóa học của chất hấp phụ. Tán xạ tia X góc nhỏ </w:t>
      </w:r>
      <w:r w:rsidR="00711931" w:rsidRPr="00CF163E">
        <w:rPr>
          <w:rFonts w:ascii="Times New Roman" w:hAnsi="Times New Roman"/>
          <w:sz w:val="28"/>
          <w:szCs w:val="28"/>
          <w:lang w:val="en-US"/>
        </w:rPr>
        <w:t>(GISAXS) cho biết</w:t>
      </w:r>
      <w:r w:rsidRPr="00CF163E">
        <w:rPr>
          <w:rFonts w:ascii="Times New Roman" w:hAnsi="Times New Roman"/>
          <w:sz w:val="28"/>
          <w:szCs w:val="28"/>
          <w:lang w:val="en-US"/>
        </w:rPr>
        <w:t xml:space="preserve"> kích thước, hình dạng và hướng của các hạt nano trên bề mặ</w:t>
      </w:r>
      <w:r w:rsidR="007F3479" w:rsidRPr="00CF163E">
        <w:rPr>
          <w:rFonts w:ascii="Times New Roman" w:hAnsi="Times New Roman"/>
          <w:sz w:val="28"/>
          <w:szCs w:val="28"/>
          <w:lang w:val="en-US"/>
        </w:rPr>
        <w:t>t.</w:t>
      </w:r>
      <w:r w:rsidRPr="00CF163E">
        <w:rPr>
          <w:rFonts w:ascii="Times New Roman" w:hAnsi="Times New Roman"/>
          <w:sz w:val="28"/>
          <w:szCs w:val="28"/>
          <w:lang w:val="en-US"/>
        </w:rPr>
        <w:t xml:space="preserve"> Cấu trúc tinh thể và kết cấucủa các màng mỏng có thể được khảo sát bằng cách sử dụng nhiễu xạ tia X theo </w:t>
      </w:r>
      <w:r w:rsidR="00711931" w:rsidRPr="00CF163E">
        <w:rPr>
          <w:rFonts w:ascii="Times New Roman" w:hAnsi="Times New Roman"/>
          <w:sz w:val="28"/>
          <w:szCs w:val="28"/>
          <w:lang w:val="en-US"/>
        </w:rPr>
        <w:t xml:space="preserve">chiều tới </w:t>
      </w:r>
      <w:r w:rsidRPr="00CF163E">
        <w:rPr>
          <w:rFonts w:ascii="Times New Roman" w:hAnsi="Times New Roman"/>
          <w:sz w:val="28"/>
          <w:szCs w:val="28"/>
          <w:lang w:val="en-US"/>
        </w:rPr>
        <w:t>(GIXD, GIXRD).</w:t>
      </w:r>
    </w:p>
    <w:p w14:paraId="0B1D4A98" w14:textId="63048B86" w:rsidR="00CC046F" w:rsidRPr="00CF163E" w:rsidRDefault="00CC046F"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Quang phổ quang điện tử tia X (XPS) là một công cụ tiêu chuẩn để</w:t>
      </w:r>
      <w:r w:rsidR="00600531" w:rsidRPr="00CF163E">
        <w:rPr>
          <w:rFonts w:ascii="Times New Roman" w:hAnsi="Times New Roman"/>
          <w:sz w:val="28"/>
          <w:szCs w:val="28"/>
          <w:lang w:val="en-US"/>
        </w:rPr>
        <w:t xml:space="preserve"> phát hiện và xác định </w:t>
      </w:r>
      <w:r w:rsidRPr="00CF163E">
        <w:rPr>
          <w:rFonts w:ascii="Times New Roman" w:hAnsi="Times New Roman"/>
          <w:sz w:val="28"/>
          <w:szCs w:val="28"/>
          <w:lang w:val="en-US"/>
        </w:rPr>
        <w:t>trạng thái hóa học của các</w:t>
      </w:r>
      <w:r w:rsidR="00600531" w:rsidRPr="00CF163E">
        <w:rPr>
          <w:rFonts w:ascii="Times New Roman" w:hAnsi="Times New Roman"/>
          <w:sz w:val="28"/>
          <w:szCs w:val="28"/>
          <w:lang w:val="en-US"/>
        </w:rPr>
        <w:t xml:space="preserve"> thành phần lạ hấp phụ trên </w:t>
      </w:r>
      <w:r w:rsidRPr="00CF163E">
        <w:rPr>
          <w:rFonts w:ascii="Times New Roman" w:hAnsi="Times New Roman"/>
          <w:sz w:val="28"/>
          <w:szCs w:val="28"/>
          <w:lang w:val="en-US"/>
        </w:rPr>
        <w:t>bề mặ</w:t>
      </w:r>
      <w:r w:rsidR="00600531" w:rsidRPr="00CF163E">
        <w:rPr>
          <w:rFonts w:ascii="Times New Roman" w:hAnsi="Times New Roman"/>
          <w:sz w:val="28"/>
          <w:szCs w:val="28"/>
          <w:lang w:val="en-US"/>
        </w:rPr>
        <w:t xml:space="preserve">t. </w:t>
      </w:r>
      <w:r w:rsidRPr="00CF163E">
        <w:rPr>
          <w:rFonts w:ascii="Times New Roman" w:hAnsi="Times New Roman"/>
          <w:sz w:val="28"/>
          <w:szCs w:val="28"/>
          <w:lang w:val="en-US"/>
        </w:rPr>
        <w:t>Kỹ thuật này đã được mở rộng để hoạt động ở áp suất gần môi trường xung quanh (</w:t>
      </w:r>
      <w:r w:rsidR="00600531" w:rsidRPr="00CF163E">
        <w:rPr>
          <w:rFonts w:ascii="Times New Roman" w:hAnsi="Times New Roman"/>
          <w:sz w:val="28"/>
          <w:szCs w:val="28"/>
          <w:lang w:val="en-US"/>
        </w:rPr>
        <w:t xml:space="preserve">XPS, AP-XPS hoạt động ở </w:t>
      </w:r>
      <w:r w:rsidRPr="00CF163E">
        <w:rPr>
          <w:rFonts w:ascii="Times New Roman" w:hAnsi="Times New Roman"/>
          <w:sz w:val="28"/>
          <w:szCs w:val="28"/>
          <w:lang w:val="en-US"/>
        </w:rPr>
        <w:t>áp suất môi trường xung quanh) để</w:t>
      </w:r>
      <w:r w:rsidR="00600531" w:rsidRPr="00CF163E">
        <w:rPr>
          <w:rFonts w:ascii="Times New Roman" w:hAnsi="Times New Roman"/>
          <w:sz w:val="28"/>
          <w:szCs w:val="28"/>
          <w:lang w:val="en-US"/>
        </w:rPr>
        <w:t xml:space="preserve"> thăm dò các biên phân cách</w:t>
      </w:r>
      <w:r w:rsidRPr="00CF163E">
        <w:rPr>
          <w:rFonts w:ascii="Times New Roman" w:hAnsi="Times New Roman"/>
          <w:sz w:val="28"/>
          <w:szCs w:val="28"/>
          <w:lang w:val="en-US"/>
        </w:rPr>
        <w:t xml:space="preserve"> khí-rắn và lỏng-rắ</w:t>
      </w:r>
      <w:r w:rsidR="007F3479" w:rsidRPr="00CF163E">
        <w:rPr>
          <w:rFonts w:ascii="Times New Roman" w:hAnsi="Times New Roman"/>
          <w:sz w:val="28"/>
          <w:szCs w:val="28"/>
          <w:lang w:val="en-US"/>
        </w:rPr>
        <w:t xml:space="preserve">n. </w:t>
      </w:r>
      <w:r w:rsidRPr="00CF163E">
        <w:rPr>
          <w:rFonts w:ascii="Times New Roman" w:hAnsi="Times New Roman"/>
          <w:sz w:val="28"/>
          <w:szCs w:val="28"/>
          <w:lang w:val="en-US"/>
        </w:rPr>
        <w:t xml:space="preserve">Thực hiện XPS với tia X cứng tại nguồn </w:t>
      </w:r>
      <w:r w:rsidR="00354D5B" w:rsidRPr="00CF163E">
        <w:rPr>
          <w:rFonts w:ascii="Times New Roman" w:hAnsi="Times New Roman"/>
          <w:sz w:val="28"/>
          <w:szCs w:val="28"/>
          <w:lang w:val="en-US"/>
        </w:rPr>
        <w:t>synchrotron</w:t>
      </w:r>
      <w:r w:rsidRPr="00CF163E">
        <w:rPr>
          <w:rFonts w:ascii="Times New Roman" w:hAnsi="Times New Roman"/>
          <w:sz w:val="28"/>
          <w:szCs w:val="28"/>
          <w:lang w:val="en-US"/>
        </w:rPr>
        <w:t xml:space="preserve"> tạo ra quang điện tử có động năng vài keV (quang phổ quang điện tử tia X cứng, HAXPES), cho phép truy cập thông tin hóa học từ các bề mặ</w:t>
      </w:r>
      <w:r w:rsidR="007F3479" w:rsidRPr="00CF163E">
        <w:rPr>
          <w:rFonts w:ascii="Times New Roman" w:hAnsi="Times New Roman"/>
          <w:sz w:val="28"/>
          <w:szCs w:val="28"/>
          <w:lang w:val="en-US"/>
        </w:rPr>
        <w:t>t phân cách.</w:t>
      </w:r>
    </w:p>
    <w:p w14:paraId="7DC35D37" w14:textId="1198DA11" w:rsidR="00CC046F" w:rsidRPr="00CF163E" w:rsidRDefault="00CC046F"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Các phương pháp phân tích vật lý hiện đại bao gồm kính hiể</w:t>
      </w:r>
      <w:r w:rsidR="00505810" w:rsidRPr="00CF163E">
        <w:rPr>
          <w:rFonts w:ascii="Times New Roman" w:hAnsi="Times New Roman"/>
          <w:sz w:val="28"/>
          <w:szCs w:val="28"/>
          <w:lang w:val="en-US"/>
        </w:rPr>
        <w:t>n vi quét xuyên ng</w:t>
      </w:r>
      <w:r w:rsidRPr="00CF163E">
        <w:rPr>
          <w:rFonts w:ascii="Times New Roman" w:hAnsi="Times New Roman"/>
          <w:sz w:val="28"/>
          <w:szCs w:val="28"/>
          <w:lang w:val="en-US"/>
        </w:rPr>
        <w:t>ầm (STM) và một loạt các phương pháp có nguồn gốc từ nó</w:t>
      </w:r>
      <w:r w:rsidR="000946D2" w:rsidRPr="00CF163E">
        <w:rPr>
          <w:rFonts w:ascii="Times New Roman" w:hAnsi="Times New Roman"/>
          <w:sz w:val="28"/>
          <w:szCs w:val="28"/>
          <w:lang w:val="en-US"/>
        </w:rPr>
        <w:t xml:space="preserve"> như</w:t>
      </w:r>
      <w:r w:rsidRPr="00CF163E">
        <w:rPr>
          <w:rFonts w:ascii="Times New Roman" w:hAnsi="Times New Roman"/>
          <w:sz w:val="28"/>
          <w:szCs w:val="28"/>
          <w:lang w:val="en-US"/>
        </w:rPr>
        <w:t xml:space="preserve"> kính hiển vi lực nguyên tử (AFM). Những kính hiển vi này đã làm tăng đáng kể khả năng và mong muốn của các nhà khoa học bề mặt để</w:t>
      </w:r>
      <w:r w:rsidR="00A0372B" w:rsidRPr="00CF163E">
        <w:rPr>
          <w:rFonts w:ascii="Times New Roman" w:hAnsi="Times New Roman"/>
          <w:sz w:val="28"/>
          <w:szCs w:val="28"/>
          <w:lang w:val="en-US"/>
        </w:rPr>
        <w:t xml:space="preserve"> xác định</w:t>
      </w:r>
      <w:r w:rsidRPr="00CF163E">
        <w:rPr>
          <w:rFonts w:ascii="Times New Roman" w:hAnsi="Times New Roman"/>
          <w:sz w:val="28"/>
          <w:szCs w:val="28"/>
          <w:lang w:val="en-US"/>
        </w:rPr>
        <w:t xml:space="preserve"> cấu trúc </w:t>
      </w:r>
      <w:r w:rsidR="00A0372B" w:rsidRPr="00CF163E">
        <w:rPr>
          <w:rFonts w:ascii="Times New Roman" w:hAnsi="Times New Roman"/>
          <w:sz w:val="28"/>
          <w:szCs w:val="28"/>
          <w:lang w:val="en-US"/>
        </w:rPr>
        <w:t xml:space="preserve">nguyên tử, phân tử </w:t>
      </w:r>
      <w:r w:rsidRPr="00CF163E">
        <w:rPr>
          <w:rFonts w:ascii="Times New Roman" w:hAnsi="Times New Roman"/>
          <w:sz w:val="28"/>
          <w:szCs w:val="28"/>
          <w:lang w:val="en-US"/>
        </w:rPr>
        <w:t>của bề mặt</w:t>
      </w:r>
      <w:r w:rsidR="00A0372B" w:rsidRPr="00CF163E">
        <w:rPr>
          <w:rFonts w:ascii="Times New Roman" w:hAnsi="Times New Roman"/>
          <w:sz w:val="28"/>
          <w:szCs w:val="28"/>
          <w:lang w:val="en-US"/>
        </w:rPr>
        <w:t xml:space="preserve"> vật liệu</w:t>
      </w:r>
      <w:r w:rsidR="00223493" w:rsidRPr="00CF163E">
        <w:rPr>
          <w:rFonts w:ascii="Times New Roman" w:hAnsi="Times New Roman"/>
          <w:sz w:val="28"/>
          <w:szCs w:val="28"/>
          <w:lang w:val="en-US"/>
        </w:rPr>
        <w:t>, nghiên cứu các</w:t>
      </w:r>
      <w:r w:rsidRPr="00CF163E">
        <w:rPr>
          <w:rFonts w:ascii="Times New Roman" w:hAnsi="Times New Roman"/>
          <w:sz w:val="28"/>
          <w:szCs w:val="28"/>
          <w:lang w:val="en-US"/>
        </w:rPr>
        <w:t xml:space="preserve"> phản ứng tại mặt phân cách rắn-khí trong không gian thực, nếu các phản ứng đó tiến hành trên thang thời gian mà thiết bị có thể truy cập đượ</w:t>
      </w:r>
      <w:r w:rsidR="007F3479" w:rsidRPr="00CF163E">
        <w:rPr>
          <w:rFonts w:ascii="Times New Roman" w:hAnsi="Times New Roman"/>
          <w:sz w:val="28"/>
          <w:szCs w:val="28"/>
          <w:lang w:val="en-US"/>
        </w:rPr>
        <w:t>c.</w:t>
      </w:r>
    </w:p>
    <w:p w14:paraId="4ADC096E" w14:textId="2FF267EA" w:rsidR="00FF5BF9" w:rsidRPr="00CF163E" w:rsidRDefault="00B25E40"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Sự kết hợp giữa các phương pháp chế tạo vật liệu</w:t>
      </w:r>
      <w:r w:rsidR="00935371" w:rsidRPr="00CF163E">
        <w:rPr>
          <w:rFonts w:ascii="Times New Roman" w:hAnsi="Times New Roman"/>
          <w:sz w:val="28"/>
          <w:szCs w:val="28"/>
          <w:lang w:val="en-US"/>
        </w:rPr>
        <w:t>, linh kiện</w:t>
      </w:r>
      <w:r w:rsidRPr="00CF163E">
        <w:rPr>
          <w:rFonts w:ascii="Times New Roman" w:hAnsi="Times New Roman"/>
          <w:sz w:val="28"/>
          <w:szCs w:val="28"/>
          <w:lang w:val="en-US"/>
        </w:rPr>
        <w:t xml:space="preserve"> có cấu trúc nano và kỹ thuật phân tích bề mặt nêu trên cho phép nghiên cứu </w:t>
      </w:r>
      <w:r w:rsidR="00935371" w:rsidRPr="00CF163E">
        <w:rPr>
          <w:rFonts w:ascii="Times New Roman" w:hAnsi="Times New Roman"/>
          <w:sz w:val="28"/>
          <w:szCs w:val="28"/>
          <w:lang w:val="en-US"/>
        </w:rPr>
        <w:t xml:space="preserve">các tính chất </w:t>
      </w:r>
      <w:r w:rsidR="00C22838" w:rsidRPr="00CF163E">
        <w:rPr>
          <w:rFonts w:ascii="Times New Roman" w:hAnsi="Times New Roman"/>
          <w:sz w:val="28"/>
          <w:szCs w:val="28"/>
          <w:lang w:val="en-US"/>
        </w:rPr>
        <w:t>cơ, nhiệt</w:t>
      </w:r>
      <w:r w:rsidR="00967672" w:rsidRPr="00CF163E">
        <w:rPr>
          <w:rFonts w:ascii="Times New Roman" w:hAnsi="Times New Roman"/>
          <w:sz w:val="28"/>
          <w:szCs w:val="28"/>
          <w:lang w:val="en-US"/>
        </w:rPr>
        <w:t>,</w:t>
      </w:r>
      <w:r w:rsidR="00451A34" w:rsidRPr="00CF163E">
        <w:rPr>
          <w:rFonts w:ascii="Times New Roman" w:hAnsi="Times New Roman"/>
          <w:sz w:val="28"/>
          <w:szCs w:val="28"/>
          <w:lang w:val="en-US"/>
        </w:rPr>
        <w:t xml:space="preserve"> </w:t>
      </w:r>
      <w:r w:rsidR="00935371" w:rsidRPr="00CF163E">
        <w:rPr>
          <w:rFonts w:ascii="Times New Roman" w:hAnsi="Times New Roman"/>
          <w:sz w:val="28"/>
          <w:szCs w:val="28"/>
          <w:lang w:val="en-US"/>
        </w:rPr>
        <w:t>quang, điệ</w:t>
      </w:r>
      <w:r w:rsidR="00C22838" w:rsidRPr="00CF163E">
        <w:rPr>
          <w:rFonts w:ascii="Times New Roman" w:hAnsi="Times New Roman"/>
          <w:sz w:val="28"/>
          <w:szCs w:val="28"/>
          <w:lang w:val="en-US"/>
        </w:rPr>
        <w:t>n</w:t>
      </w:r>
      <w:r w:rsidR="00935371" w:rsidRPr="00CF163E">
        <w:rPr>
          <w:rFonts w:ascii="Times New Roman" w:hAnsi="Times New Roman"/>
          <w:sz w:val="28"/>
          <w:szCs w:val="28"/>
          <w:lang w:val="en-US"/>
        </w:rPr>
        <w:t>,</w:t>
      </w:r>
      <w:r w:rsidR="00C22838" w:rsidRPr="00CF163E">
        <w:rPr>
          <w:rFonts w:ascii="Times New Roman" w:hAnsi="Times New Roman"/>
          <w:sz w:val="28"/>
          <w:szCs w:val="28"/>
          <w:lang w:val="en-US"/>
        </w:rPr>
        <w:t xml:space="preserve"> và từ tính của </w:t>
      </w:r>
      <w:r w:rsidRPr="00CF163E">
        <w:rPr>
          <w:rFonts w:ascii="Times New Roman" w:hAnsi="Times New Roman"/>
          <w:sz w:val="28"/>
          <w:szCs w:val="28"/>
          <w:lang w:val="en-US"/>
        </w:rPr>
        <w:t xml:space="preserve">nhiều vật liệu </w:t>
      </w:r>
      <w:r w:rsidR="00C22838" w:rsidRPr="00CF163E">
        <w:rPr>
          <w:rFonts w:ascii="Times New Roman" w:hAnsi="Times New Roman"/>
          <w:sz w:val="28"/>
          <w:szCs w:val="28"/>
          <w:lang w:val="en-US"/>
        </w:rPr>
        <w:t>mới</w:t>
      </w:r>
      <w:r w:rsidR="00967672" w:rsidRPr="00CF163E">
        <w:rPr>
          <w:rFonts w:ascii="Times New Roman" w:hAnsi="Times New Roman"/>
          <w:sz w:val="28"/>
          <w:szCs w:val="28"/>
          <w:lang w:val="en-US"/>
        </w:rPr>
        <w:t xml:space="preserve"> có các</w:t>
      </w:r>
      <w:r w:rsidR="00451A34" w:rsidRPr="00CF163E">
        <w:rPr>
          <w:rFonts w:ascii="Times New Roman" w:hAnsi="Times New Roman"/>
          <w:sz w:val="28"/>
          <w:szCs w:val="28"/>
          <w:lang w:val="en-US"/>
        </w:rPr>
        <w:t xml:space="preserve"> </w:t>
      </w:r>
      <w:r w:rsidRPr="00CF163E">
        <w:rPr>
          <w:rFonts w:ascii="Times New Roman" w:hAnsi="Times New Roman"/>
          <w:sz w:val="28"/>
          <w:szCs w:val="28"/>
          <w:lang w:val="en-US"/>
        </w:rPr>
        <w:t xml:space="preserve">ứng dụng </w:t>
      </w:r>
      <w:r w:rsidR="00967672" w:rsidRPr="00CF163E">
        <w:rPr>
          <w:rFonts w:ascii="Times New Roman" w:hAnsi="Times New Roman"/>
          <w:sz w:val="28"/>
          <w:szCs w:val="28"/>
          <w:lang w:val="en-US"/>
        </w:rPr>
        <w:t xml:space="preserve">rộng rãi </w:t>
      </w:r>
      <w:r w:rsidR="00935371" w:rsidRPr="00CF163E">
        <w:rPr>
          <w:rFonts w:ascii="Times New Roman" w:hAnsi="Times New Roman"/>
          <w:sz w:val="28"/>
          <w:szCs w:val="28"/>
          <w:lang w:val="en-US"/>
        </w:rPr>
        <w:t xml:space="preserve">trong </w:t>
      </w:r>
      <w:r w:rsidR="00C22838" w:rsidRPr="00CF163E">
        <w:rPr>
          <w:rFonts w:ascii="Times New Roman" w:hAnsi="Times New Roman"/>
          <w:sz w:val="28"/>
          <w:szCs w:val="28"/>
          <w:lang w:val="en-US"/>
        </w:rPr>
        <w:t xml:space="preserve">các </w:t>
      </w:r>
      <w:r w:rsidR="00935371" w:rsidRPr="00CF163E">
        <w:rPr>
          <w:rFonts w:ascii="Times New Roman" w:hAnsi="Times New Roman"/>
          <w:sz w:val="28"/>
          <w:szCs w:val="28"/>
          <w:lang w:val="en-US"/>
        </w:rPr>
        <w:t>lĩnh vực khác</w:t>
      </w:r>
      <w:r w:rsidR="00FF5BF9" w:rsidRPr="00CF163E">
        <w:rPr>
          <w:rFonts w:ascii="Times New Roman" w:hAnsi="Times New Roman"/>
          <w:sz w:val="28"/>
          <w:szCs w:val="28"/>
          <w:lang w:val="en-US"/>
        </w:rPr>
        <w:t xml:space="preserve"> nhau </w:t>
      </w:r>
      <w:r w:rsidR="007F479D" w:rsidRPr="00CF163E">
        <w:rPr>
          <w:rFonts w:ascii="Times New Roman" w:hAnsi="Times New Roman"/>
          <w:sz w:val="28"/>
          <w:szCs w:val="28"/>
          <w:lang w:val="en-US"/>
        </w:rPr>
        <w:t>trong thực tiễn sản xuất và đời sống.</w:t>
      </w:r>
    </w:p>
    <w:p w14:paraId="7662A3F0" w14:textId="07EF4E36" w:rsidR="00FF5BF9" w:rsidRPr="00CF163E" w:rsidRDefault="005D569E"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1) Nghiên cứu vật lý</w:t>
      </w:r>
      <w:r w:rsidR="00370899" w:rsidRPr="00CF163E">
        <w:rPr>
          <w:rFonts w:ascii="Times New Roman" w:hAnsi="Times New Roman"/>
          <w:sz w:val="28"/>
          <w:szCs w:val="28"/>
          <w:lang w:val="en-US"/>
        </w:rPr>
        <w:t xml:space="preserve"> – hóa học</w:t>
      </w:r>
      <w:r w:rsidRPr="00CF163E">
        <w:rPr>
          <w:rFonts w:ascii="Times New Roman" w:hAnsi="Times New Roman"/>
          <w:sz w:val="28"/>
          <w:szCs w:val="28"/>
          <w:lang w:val="en-US"/>
        </w:rPr>
        <w:t xml:space="preserve"> bề mặt góp phần làm sáng tỏ nguồn gốc bản chất vi mô của </w:t>
      </w:r>
      <w:r w:rsidR="007F479D" w:rsidRPr="00CF163E">
        <w:rPr>
          <w:rFonts w:ascii="Times New Roman" w:hAnsi="Times New Roman"/>
          <w:sz w:val="28"/>
          <w:szCs w:val="28"/>
          <w:lang w:val="en-US"/>
        </w:rPr>
        <w:t>các hiện tượng</w:t>
      </w:r>
      <w:r w:rsidRPr="00CF163E">
        <w:rPr>
          <w:rFonts w:ascii="Times New Roman" w:hAnsi="Times New Roman"/>
          <w:sz w:val="28"/>
          <w:szCs w:val="28"/>
          <w:lang w:val="en-US"/>
        </w:rPr>
        <w:t xml:space="preserve"> xảy ra trong tự nhiên như sức căng bề mặt, thấm ướt,</w:t>
      </w:r>
      <w:r w:rsidR="00451A34" w:rsidRPr="00CF163E">
        <w:rPr>
          <w:rFonts w:ascii="Times New Roman" w:hAnsi="Times New Roman"/>
          <w:sz w:val="28"/>
          <w:szCs w:val="28"/>
          <w:lang w:val="en-US"/>
        </w:rPr>
        <w:t xml:space="preserve"> </w:t>
      </w:r>
      <w:r w:rsidR="004D03FC" w:rsidRPr="00CF163E">
        <w:rPr>
          <w:rFonts w:ascii="Times New Roman" w:hAnsi="Times New Roman"/>
          <w:sz w:val="28"/>
          <w:szCs w:val="28"/>
          <w:lang w:val="en-US"/>
        </w:rPr>
        <w:t>không thấm ướt,</w:t>
      </w:r>
      <w:r w:rsidR="00451A34" w:rsidRPr="00CF163E">
        <w:rPr>
          <w:rFonts w:ascii="Times New Roman" w:hAnsi="Times New Roman"/>
          <w:sz w:val="28"/>
          <w:szCs w:val="28"/>
          <w:lang w:val="en-US"/>
        </w:rPr>
        <w:t xml:space="preserve"> </w:t>
      </w:r>
      <w:r w:rsidR="004D03FC" w:rsidRPr="00CF163E">
        <w:rPr>
          <w:rFonts w:ascii="Times New Roman" w:hAnsi="Times New Roman"/>
          <w:sz w:val="28"/>
          <w:szCs w:val="28"/>
          <w:lang w:val="en-US"/>
        </w:rPr>
        <w:t xml:space="preserve">ngưng tụ, mao dẫn, </w:t>
      </w:r>
      <w:r w:rsidRPr="00CF163E">
        <w:rPr>
          <w:rFonts w:ascii="Times New Roman" w:hAnsi="Times New Roman"/>
          <w:sz w:val="28"/>
          <w:szCs w:val="28"/>
          <w:lang w:val="en-US"/>
        </w:rPr>
        <w:t>sự bám dính, sự hấp phụ, ma sát, ăn mòn, v.v</w:t>
      </w:r>
      <w:r w:rsidR="00561B3D">
        <w:rPr>
          <w:rFonts w:ascii="Times New Roman" w:hAnsi="Times New Roman"/>
          <w:sz w:val="28"/>
          <w:szCs w:val="28"/>
          <w:lang w:val="en-US"/>
        </w:rPr>
        <w:t>.</w:t>
      </w:r>
      <w:r w:rsidRPr="00CF163E">
        <w:rPr>
          <w:rFonts w:ascii="Times New Roman" w:hAnsi="Times New Roman"/>
          <w:sz w:val="28"/>
          <w:szCs w:val="28"/>
          <w:lang w:val="en-US"/>
        </w:rPr>
        <w:t>, trên cơ sở đó tìm ra các giải pháp kỹ thuật, công nghệ</w:t>
      </w:r>
      <w:r w:rsidR="008209A1" w:rsidRPr="00CF163E">
        <w:rPr>
          <w:rFonts w:ascii="Times New Roman" w:hAnsi="Times New Roman"/>
          <w:sz w:val="28"/>
          <w:szCs w:val="28"/>
          <w:lang w:val="en-US"/>
        </w:rPr>
        <w:t xml:space="preserve"> để</w:t>
      </w:r>
      <w:r w:rsidR="00451A34" w:rsidRPr="00CF163E">
        <w:rPr>
          <w:rFonts w:ascii="Times New Roman" w:hAnsi="Times New Roman"/>
          <w:sz w:val="28"/>
          <w:szCs w:val="28"/>
          <w:lang w:val="en-US"/>
        </w:rPr>
        <w:t xml:space="preserve"> </w:t>
      </w:r>
      <w:r w:rsidR="008209A1" w:rsidRPr="00CF163E">
        <w:rPr>
          <w:rFonts w:ascii="Times New Roman" w:hAnsi="Times New Roman"/>
          <w:sz w:val="28"/>
          <w:szCs w:val="28"/>
          <w:lang w:val="en-US"/>
        </w:rPr>
        <w:t>khắc phục hoặc hạn chế các khía cạnh có</w:t>
      </w:r>
      <w:r w:rsidRPr="00CF163E">
        <w:rPr>
          <w:rFonts w:ascii="Times New Roman" w:hAnsi="Times New Roman"/>
          <w:sz w:val="28"/>
          <w:szCs w:val="28"/>
          <w:lang w:val="en-US"/>
        </w:rPr>
        <w:t xml:space="preserve"> hại</w:t>
      </w:r>
      <w:r w:rsidR="008209A1" w:rsidRPr="00CF163E">
        <w:rPr>
          <w:rFonts w:ascii="Times New Roman" w:hAnsi="Times New Roman"/>
          <w:sz w:val="28"/>
          <w:szCs w:val="28"/>
          <w:lang w:val="en-US"/>
        </w:rPr>
        <w:t xml:space="preserve"> hoặc lợi dụng, khai thác những khía cạnh có lợi của các</w:t>
      </w:r>
      <w:r w:rsidRPr="00CF163E">
        <w:rPr>
          <w:rFonts w:ascii="Times New Roman" w:hAnsi="Times New Roman"/>
          <w:sz w:val="28"/>
          <w:szCs w:val="28"/>
          <w:lang w:val="en-US"/>
        </w:rPr>
        <w:t xml:space="preserve"> hiện tượng</w:t>
      </w:r>
      <w:r w:rsidR="008209A1" w:rsidRPr="00CF163E">
        <w:rPr>
          <w:rFonts w:ascii="Times New Roman" w:hAnsi="Times New Roman"/>
          <w:sz w:val="28"/>
          <w:szCs w:val="28"/>
          <w:lang w:val="en-US"/>
        </w:rPr>
        <w:t xml:space="preserve"> nêu trên áp dụng vào thực tiễn sản xuất và đời số</w:t>
      </w:r>
      <w:r w:rsidR="004D03FC" w:rsidRPr="00CF163E">
        <w:rPr>
          <w:rFonts w:ascii="Times New Roman" w:hAnsi="Times New Roman"/>
          <w:sz w:val="28"/>
          <w:szCs w:val="28"/>
          <w:lang w:val="en-US"/>
        </w:rPr>
        <w:t>n</w:t>
      </w:r>
      <w:r w:rsidR="00366C03" w:rsidRPr="00CF163E">
        <w:rPr>
          <w:rFonts w:ascii="Times New Roman" w:hAnsi="Times New Roman"/>
          <w:sz w:val="28"/>
          <w:szCs w:val="28"/>
          <w:lang w:val="en-US"/>
        </w:rPr>
        <w:t xml:space="preserve">g. </w:t>
      </w:r>
      <w:r w:rsidR="006E49B8" w:rsidRPr="00CF163E">
        <w:rPr>
          <w:rFonts w:ascii="Times New Roman" w:hAnsi="Times New Roman"/>
          <w:sz w:val="28"/>
          <w:szCs w:val="28"/>
          <w:lang w:val="en-US"/>
        </w:rPr>
        <w:t>Một số v</w:t>
      </w:r>
      <w:r w:rsidR="00366C03" w:rsidRPr="00CF163E">
        <w:rPr>
          <w:rFonts w:ascii="Times New Roman" w:hAnsi="Times New Roman"/>
          <w:sz w:val="28"/>
          <w:szCs w:val="28"/>
          <w:lang w:val="en-US"/>
        </w:rPr>
        <w:t>í dụ</w:t>
      </w:r>
      <w:r w:rsidR="006E49B8" w:rsidRPr="00CF163E">
        <w:rPr>
          <w:rFonts w:ascii="Times New Roman" w:hAnsi="Times New Roman"/>
          <w:sz w:val="28"/>
          <w:szCs w:val="28"/>
          <w:lang w:val="en-US"/>
        </w:rPr>
        <w:t xml:space="preserve"> điển hình</w:t>
      </w:r>
      <w:r w:rsidR="00366C03" w:rsidRPr="00CF163E">
        <w:rPr>
          <w:rFonts w:ascii="Times New Roman" w:hAnsi="Times New Roman"/>
          <w:sz w:val="28"/>
          <w:szCs w:val="28"/>
          <w:lang w:val="en-US"/>
        </w:rPr>
        <w:t>:</w:t>
      </w:r>
    </w:p>
    <w:p w14:paraId="41382C5E" w14:textId="0B8438CC" w:rsidR="00AC0F51" w:rsidRPr="00CF163E" w:rsidRDefault="00FF5BF9"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Ứng dụng của sự hấp phụ chất khí trên bề mặt rắn làm mặt</w:t>
      </w:r>
      <w:r w:rsidR="000946D2"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nạ phòng độc, tinh chế</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các</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 xml:space="preserve">khí cho sạch, </w:t>
      </w:r>
      <w:r w:rsidR="00E300E7" w:rsidRPr="00CF163E">
        <w:rPr>
          <w:rFonts w:ascii="Times New Roman" w:hAnsi="Times New Roman"/>
          <w:sz w:val="28"/>
          <w:szCs w:val="28"/>
          <w:lang w:val="en-US"/>
        </w:rPr>
        <w:t>h</w:t>
      </w:r>
      <w:r w:rsidR="00366C03" w:rsidRPr="00CF163E">
        <w:rPr>
          <w:rFonts w:ascii="Times New Roman" w:hAnsi="Times New Roman"/>
          <w:sz w:val="28"/>
          <w:szCs w:val="28"/>
          <w:lang w:val="en-US"/>
        </w:rPr>
        <w:t>ấp</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phụ</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khí</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hydro</w:t>
      </w:r>
      <w:r w:rsidR="00E300E7" w:rsidRPr="00CF163E">
        <w:rPr>
          <w:rFonts w:ascii="Times New Roman" w:hAnsi="Times New Roman"/>
          <w:sz w:val="28"/>
          <w:szCs w:val="28"/>
          <w:lang w:val="en-US"/>
        </w:rPr>
        <w:t xml:space="preserve"> trên </w:t>
      </w:r>
      <w:r w:rsidR="00366C03" w:rsidRPr="00CF163E">
        <w:rPr>
          <w:rFonts w:ascii="Times New Roman" w:hAnsi="Times New Roman"/>
          <w:sz w:val="28"/>
          <w:szCs w:val="28"/>
          <w:lang w:val="en-US"/>
        </w:rPr>
        <w:t>bề</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mặ</w:t>
      </w:r>
      <w:r w:rsidR="00E300E7" w:rsidRPr="00CF163E">
        <w:rPr>
          <w:rFonts w:ascii="Times New Roman" w:hAnsi="Times New Roman"/>
          <w:sz w:val="28"/>
          <w:szCs w:val="28"/>
          <w:lang w:val="en-US"/>
        </w:rPr>
        <w:t>t niken/</w:t>
      </w:r>
      <w:r w:rsidR="00366C03" w:rsidRPr="00CF163E">
        <w:rPr>
          <w:rFonts w:ascii="Times New Roman" w:hAnsi="Times New Roman"/>
          <w:sz w:val="28"/>
          <w:szCs w:val="28"/>
          <w:lang w:val="en-US"/>
        </w:rPr>
        <w:t>bạ</w:t>
      </w:r>
      <w:r w:rsidR="00E300E7" w:rsidRPr="00CF163E">
        <w:rPr>
          <w:rFonts w:ascii="Times New Roman" w:hAnsi="Times New Roman"/>
          <w:sz w:val="28"/>
          <w:szCs w:val="28"/>
          <w:lang w:val="en-US"/>
        </w:rPr>
        <w:t xml:space="preserve">ch kim, </w:t>
      </w:r>
      <w:r w:rsidR="00366C03" w:rsidRPr="00CF163E">
        <w:rPr>
          <w:rFonts w:ascii="Times New Roman" w:hAnsi="Times New Roman"/>
          <w:sz w:val="28"/>
          <w:szCs w:val="28"/>
          <w:lang w:val="en-US"/>
        </w:rPr>
        <w:t>ứng</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dụng</w:t>
      </w:r>
      <w:r w:rsidR="00E300E7" w:rsidRPr="00CF163E">
        <w:rPr>
          <w:rFonts w:ascii="Times New Roman" w:hAnsi="Times New Roman"/>
          <w:sz w:val="28"/>
          <w:szCs w:val="28"/>
          <w:lang w:val="en-US"/>
        </w:rPr>
        <w:t xml:space="preserve"> l</w:t>
      </w:r>
      <w:r w:rsidR="00366C03" w:rsidRPr="00CF163E">
        <w:rPr>
          <w:rFonts w:ascii="Times New Roman" w:hAnsi="Times New Roman"/>
          <w:sz w:val="28"/>
          <w:szCs w:val="28"/>
          <w:lang w:val="en-US"/>
        </w:rPr>
        <w:t>àm</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xúc</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tác</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trong</w:t>
      </w:r>
      <w:r w:rsidR="00E300E7" w:rsidRPr="00CF163E">
        <w:rPr>
          <w:rFonts w:ascii="Times New Roman" w:hAnsi="Times New Roman"/>
          <w:sz w:val="28"/>
          <w:szCs w:val="28"/>
          <w:lang w:val="en-US"/>
        </w:rPr>
        <w:t xml:space="preserve"> công </w:t>
      </w:r>
      <w:r w:rsidR="00366C03" w:rsidRPr="00CF163E">
        <w:rPr>
          <w:rFonts w:ascii="Times New Roman" w:hAnsi="Times New Roman"/>
          <w:sz w:val="28"/>
          <w:szCs w:val="28"/>
          <w:lang w:val="en-US"/>
        </w:rPr>
        <w:t>nghệ</w:t>
      </w:r>
      <w:r w:rsidR="00E300E7" w:rsidRPr="00CF163E">
        <w:rPr>
          <w:rFonts w:ascii="Times New Roman" w:hAnsi="Times New Roman"/>
          <w:sz w:val="28"/>
          <w:szCs w:val="28"/>
          <w:lang w:val="en-US"/>
        </w:rPr>
        <w:t xml:space="preserve"> hóa </w:t>
      </w:r>
      <w:r w:rsidR="00366C03" w:rsidRPr="00CF163E">
        <w:rPr>
          <w:rFonts w:ascii="Times New Roman" w:hAnsi="Times New Roman"/>
          <w:sz w:val="28"/>
          <w:szCs w:val="28"/>
          <w:lang w:val="en-US"/>
        </w:rPr>
        <w:t>họ</w:t>
      </w:r>
      <w:r w:rsidR="00E300E7" w:rsidRPr="00CF163E">
        <w:rPr>
          <w:rFonts w:ascii="Times New Roman" w:hAnsi="Times New Roman"/>
          <w:sz w:val="28"/>
          <w:szCs w:val="28"/>
          <w:lang w:val="en-US"/>
        </w:rPr>
        <w:t xml:space="preserve">c </w:t>
      </w:r>
      <w:r w:rsidR="00366C03" w:rsidRPr="00CF163E">
        <w:rPr>
          <w:rFonts w:ascii="Times New Roman" w:hAnsi="Times New Roman"/>
          <w:sz w:val="28"/>
          <w:szCs w:val="28"/>
          <w:lang w:val="en-US"/>
        </w:rPr>
        <w:t>và</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phân</w:t>
      </w:r>
      <w:r w:rsidR="00451A34" w:rsidRPr="00CF163E">
        <w:rPr>
          <w:rFonts w:ascii="Times New Roman" w:hAnsi="Times New Roman"/>
          <w:sz w:val="28"/>
          <w:szCs w:val="28"/>
          <w:lang w:val="en-US"/>
        </w:rPr>
        <w:t xml:space="preserve"> </w:t>
      </w:r>
      <w:r w:rsidR="00366C03" w:rsidRPr="00CF163E">
        <w:rPr>
          <w:rFonts w:ascii="Times New Roman" w:hAnsi="Times New Roman"/>
          <w:sz w:val="28"/>
          <w:szCs w:val="28"/>
          <w:lang w:val="en-US"/>
        </w:rPr>
        <w:t>tích</w:t>
      </w:r>
      <w:r w:rsidR="00E300E7" w:rsidRPr="00CF163E">
        <w:rPr>
          <w:rFonts w:ascii="Times New Roman" w:hAnsi="Times New Roman"/>
          <w:sz w:val="28"/>
          <w:szCs w:val="28"/>
          <w:lang w:val="en-US"/>
        </w:rPr>
        <w:t xml:space="preserve"> các </w:t>
      </w:r>
      <w:r w:rsidR="00366C03" w:rsidRPr="00CF163E">
        <w:rPr>
          <w:rFonts w:ascii="Times New Roman" w:hAnsi="Times New Roman"/>
          <w:sz w:val="28"/>
          <w:szCs w:val="28"/>
          <w:lang w:val="en-US"/>
        </w:rPr>
        <w:t>chất</w:t>
      </w:r>
      <w:r w:rsidR="00E300E7" w:rsidRPr="00CF163E">
        <w:rPr>
          <w:rFonts w:ascii="Times New Roman" w:hAnsi="Times New Roman"/>
          <w:sz w:val="28"/>
          <w:szCs w:val="28"/>
          <w:lang w:val="en-US"/>
        </w:rPr>
        <w:t>, chất</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hấp</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phụ</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(trong các chế</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phẩm</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điều</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trị các bệnh</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đường tiêu hóa), hoặc</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sử</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dụng làm thuốc</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giải</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độc</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(ngộ</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độc</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thuốc quinin, barbituric…) hoặc</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sử</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dụng trong bộ</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phận</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lọc</w:t>
      </w:r>
      <w:r w:rsidR="00451A34" w:rsidRPr="00CF163E">
        <w:rPr>
          <w:rFonts w:ascii="Times New Roman" w:hAnsi="Times New Roman"/>
          <w:sz w:val="28"/>
          <w:szCs w:val="28"/>
          <w:lang w:val="en-US"/>
        </w:rPr>
        <w:t xml:space="preserve"> </w:t>
      </w:r>
      <w:r w:rsidR="00E300E7" w:rsidRPr="00CF163E">
        <w:rPr>
          <w:rFonts w:ascii="Times New Roman" w:hAnsi="Times New Roman"/>
          <w:sz w:val="28"/>
          <w:szCs w:val="28"/>
          <w:lang w:val="en-US"/>
        </w:rPr>
        <w:t xml:space="preserve">của máy lọc </w:t>
      </w:r>
      <w:r w:rsidR="00AC0F51" w:rsidRPr="00CF163E">
        <w:rPr>
          <w:rFonts w:ascii="Times New Roman" w:hAnsi="Times New Roman"/>
          <w:sz w:val="28"/>
          <w:szCs w:val="28"/>
          <w:lang w:val="en-US"/>
        </w:rPr>
        <w:t>máu</w:t>
      </w:r>
      <w:r w:rsidR="00AC0F51" w:rsidRPr="00CF163E">
        <w:rPr>
          <w:rFonts w:ascii="Times New Roman" w:hAnsi="Times New Roman"/>
          <w:strike/>
          <w:sz w:val="28"/>
          <w:szCs w:val="28"/>
          <w:lang w:val="en-US"/>
        </w:rPr>
        <w:t>.</w:t>
      </w:r>
      <w:r w:rsidR="00AC0F51" w:rsidRPr="00CF163E">
        <w:rPr>
          <w:rFonts w:ascii="Times New Roman" w:hAnsi="Times New Roman"/>
          <w:sz w:val="28"/>
          <w:szCs w:val="28"/>
          <w:lang w:val="en-US"/>
        </w:rPr>
        <w:t xml:space="preserve"> (Hình 2a)</w:t>
      </w:r>
      <w:r w:rsidR="00354D5B" w:rsidRPr="00CF163E">
        <w:rPr>
          <w:rFonts w:ascii="Times New Roman" w:hAnsi="Times New Roman"/>
          <w:sz w:val="28"/>
          <w:szCs w:val="28"/>
          <w:lang w:val="en-US"/>
        </w:rPr>
        <w:t>.</w:t>
      </w:r>
    </w:p>
    <w:p w14:paraId="230AE77E" w14:textId="0188287E" w:rsidR="00FF5BF9" w:rsidRPr="00CF163E" w:rsidRDefault="00AC0F51"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Các chất hoạt động bề mặt ứng dụng trong ngành dược,</w:t>
      </w:r>
      <w:r w:rsidR="00354D5B" w:rsidRPr="00CF163E">
        <w:rPr>
          <w:rFonts w:ascii="Times New Roman" w:hAnsi="Times New Roman"/>
          <w:sz w:val="28"/>
          <w:szCs w:val="28"/>
          <w:lang w:val="en-US"/>
        </w:rPr>
        <w:t xml:space="preserve"> </w:t>
      </w:r>
      <w:r w:rsidRPr="00CF163E">
        <w:rPr>
          <w:rFonts w:ascii="Times New Roman" w:hAnsi="Times New Roman"/>
          <w:sz w:val="28"/>
          <w:szCs w:val="28"/>
          <w:lang w:val="en-US"/>
        </w:rPr>
        <w:t>chủ</w:t>
      </w:r>
      <w:r w:rsidR="000946D2" w:rsidRPr="00CF163E">
        <w:rPr>
          <w:rFonts w:ascii="Times New Roman" w:hAnsi="Times New Roman"/>
          <w:sz w:val="28"/>
          <w:szCs w:val="28"/>
          <w:lang w:val="en-US"/>
        </w:rPr>
        <w:t xml:space="preserve"> </w:t>
      </w:r>
      <w:r w:rsidRPr="00CF163E">
        <w:rPr>
          <w:rFonts w:ascii="Times New Roman" w:hAnsi="Times New Roman"/>
          <w:sz w:val="28"/>
          <w:szCs w:val="28"/>
          <w:lang w:val="en-US"/>
        </w:rPr>
        <w:t>yếu</w:t>
      </w:r>
      <w:r w:rsidR="000946D2" w:rsidRPr="00CF163E">
        <w:rPr>
          <w:rFonts w:ascii="Times New Roman" w:hAnsi="Times New Roman"/>
          <w:sz w:val="28"/>
          <w:szCs w:val="28"/>
          <w:lang w:val="en-US"/>
        </w:rPr>
        <w:t xml:space="preserve"> </w:t>
      </w:r>
      <w:r w:rsidRPr="00CF163E">
        <w:rPr>
          <w:rFonts w:ascii="Times New Roman" w:hAnsi="Times New Roman"/>
          <w:sz w:val="28"/>
          <w:szCs w:val="28"/>
          <w:lang w:val="en-US"/>
        </w:rPr>
        <w:t>được dùng</w:t>
      </w:r>
      <w:r w:rsidR="000946D2" w:rsidRPr="00CF163E">
        <w:rPr>
          <w:rFonts w:ascii="Times New Roman" w:hAnsi="Times New Roman"/>
          <w:sz w:val="28"/>
          <w:szCs w:val="28"/>
          <w:lang w:val="en-US"/>
        </w:rPr>
        <w:t xml:space="preserve"> </w:t>
      </w:r>
      <w:r w:rsidRPr="00CF163E">
        <w:rPr>
          <w:rFonts w:ascii="Times New Roman" w:hAnsi="Times New Roman"/>
          <w:sz w:val="28"/>
          <w:szCs w:val="28"/>
          <w:lang w:val="en-US"/>
        </w:rPr>
        <w:t>làm</w:t>
      </w:r>
      <w:r w:rsidR="000946D2" w:rsidRPr="00CF163E">
        <w:rPr>
          <w:rFonts w:ascii="Times New Roman" w:hAnsi="Times New Roman"/>
          <w:sz w:val="28"/>
          <w:szCs w:val="28"/>
          <w:lang w:val="en-US"/>
        </w:rPr>
        <w:t xml:space="preserve"> </w:t>
      </w:r>
      <w:r w:rsidRPr="00CF163E">
        <w:rPr>
          <w:rFonts w:ascii="Times New Roman" w:hAnsi="Times New Roman"/>
          <w:sz w:val="28"/>
          <w:szCs w:val="28"/>
          <w:lang w:val="en-US"/>
        </w:rPr>
        <w:t>tác nhân thấm</w:t>
      </w:r>
      <w:r w:rsidR="000946D2" w:rsidRPr="00CF163E">
        <w:rPr>
          <w:rFonts w:ascii="Times New Roman" w:hAnsi="Times New Roman"/>
          <w:sz w:val="28"/>
          <w:szCs w:val="28"/>
          <w:lang w:val="en-US"/>
        </w:rPr>
        <w:t xml:space="preserve"> </w:t>
      </w:r>
      <w:r w:rsidRPr="00CF163E">
        <w:rPr>
          <w:rFonts w:ascii="Times New Roman" w:hAnsi="Times New Roman"/>
          <w:sz w:val="28"/>
          <w:szCs w:val="28"/>
          <w:lang w:val="en-US"/>
        </w:rPr>
        <w:t>ướt, nhũ hóa làm tăng khả năng phân tán, hòa tan tăng tác dụng và độ bền sinh học; chất hoạt hóa bề mặt được ứng dụng rộng rãi trong các ngành công nghiệp vì nó hỗ trợ quá trình tẩy rửa được dễ dàng hơn do đặc tính tạo bọt làm các chất bẩn, không tan bị đẩy lên, lơ lửng trên bề mặt bọt</w:t>
      </w:r>
      <w:r w:rsidRPr="00CF163E">
        <w:rPr>
          <w:rFonts w:ascii="Times New Roman" w:hAnsi="Times New Roman"/>
          <w:strike/>
          <w:sz w:val="28"/>
          <w:szCs w:val="28"/>
          <w:lang w:val="en-US"/>
        </w:rPr>
        <w:t>.</w:t>
      </w:r>
      <w:r w:rsidR="005F49AC" w:rsidRPr="00CF163E">
        <w:rPr>
          <w:rFonts w:ascii="Times New Roman" w:hAnsi="Times New Roman"/>
          <w:sz w:val="28"/>
          <w:szCs w:val="28"/>
          <w:lang w:val="en-US"/>
        </w:rPr>
        <w:t>(Hình 2a</w:t>
      </w:r>
      <w:r w:rsidR="00474363" w:rsidRPr="00CF163E">
        <w:rPr>
          <w:rFonts w:ascii="Times New Roman" w:hAnsi="Times New Roman"/>
          <w:sz w:val="28"/>
          <w:szCs w:val="28"/>
          <w:lang w:val="en-US"/>
        </w:rPr>
        <w:t>)</w:t>
      </w:r>
      <w:r w:rsidR="00354D5B" w:rsidRPr="00CF163E">
        <w:rPr>
          <w:rFonts w:ascii="Times New Roman" w:hAnsi="Times New Roman"/>
          <w:sz w:val="28"/>
          <w:szCs w:val="28"/>
          <w:lang w:val="en-US"/>
        </w:rPr>
        <w:t>.</w:t>
      </w:r>
    </w:p>
    <w:p w14:paraId="745FA257" w14:textId="227FCE22" w:rsidR="00FF5BF9" w:rsidRPr="00CF163E" w:rsidRDefault="00FF5BF9"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xml:space="preserve">- </w:t>
      </w:r>
      <w:r w:rsidR="006E49B8" w:rsidRPr="00CF163E">
        <w:rPr>
          <w:rFonts w:ascii="Times New Roman" w:hAnsi="Times New Roman"/>
          <w:sz w:val="28"/>
          <w:szCs w:val="28"/>
          <w:lang w:val="en-US"/>
        </w:rPr>
        <w:t>Kính tự làm sạch có lớp phủ kị nước</w:t>
      </w:r>
      <w:r w:rsidR="00CB22E4" w:rsidRPr="00CF163E">
        <w:rPr>
          <w:rFonts w:ascii="Times New Roman" w:hAnsi="Times New Roman"/>
          <w:sz w:val="28"/>
          <w:szCs w:val="28"/>
          <w:lang w:val="en-US"/>
        </w:rPr>
        <w:t xml:space="preserve"> nano</w:t>
      </w:r>
      <w:r w:rsidR="006E49B8" w:rsidRPr="00CF163E">
        <w:rPr>
          <w:rFonts w:ascii="Times New Roman" w:hAnsi="Times New Roman"/>
          <w:sz w:val="28"/>
          <w:szCs w:val="28"/>
          <w:lang w:val="en-US"/>
        </w:rPr>
        <w:t>TiO</w:t>
      </w:r>
      <w:r w:rsidR="006E49B8" w:rsidRPr="00CF163E">
        <w:rPr>
          <w:rFonts w:ascii="Times New Roman" w:hAnsi="Times New Roman"/>
          <w:sz w:val="28"/>
          <w:szCs w:val="28"/>
          <w:vertAlign w:val="subscript"/>
          <w:lang w:val="en-US"/>
        </w:rPr>
        <w:t>2</w:t>
      </w:r>
      <w:r w:rsidR="000946D2" w:rsidRPr="00CF163E">
        <w:rPr>
          <w:rFonts w:ascii="Times New Roman" w:hAnsi="Times New Roman"/>
          <w:sz w:val="28"/>
          <w:szCs w:val="28"/>
          <w:vertAlign w:val="subscript"/>
          <w:lang w:val="en-US"/>
        </w:rPr>
        <w:t xml:space="preserve"> </w:t>
      </w:r>
      <w:r w:rsidR="006E49B8" w:rsidRPr="00CF163E">
        <w:rPr>
          <w:rFonts w:ascii="Times New Roman" w:hAnsi="Times New Roman"/>
          <w:sz w:val="28"/>
          <w:szCs w:val="28"/>
          <w:lang w:val="en-US"/>
        </w:rPr>
        <w:t>được sử dụng rộng rãi trong các công trình xây dựng</w:t>
      </w:r>
      <w:r w:rsidR="00AC0F51" w:rsidRPr="00CF163E">
        <w:rPr>
          <w:rFonts w:ascii="Times New Roman" w:hAnsi="Times New Roman"/>
          <w:sz w:val="28"/>
          <w:szCs w:val="28"/>
          <w:lang w:val="en-US"/>
        </w:rPr>
        <w:t>, ô tô</w:t>
      </w:r>
      <w:r w:rsidR="005F49AC" w:rsidRPr="00CF163E">
        <w:rPr>
          <w:rFonts w:ascii="Times New Roman" w:hAnsi="Times New Roman"/>
          <w:strike/>
          <w:sz w:val="28"/>
          <w:szCs w:val="28"/>
          <w:lang w:val="en-US"/>
        </w:rPr>
        <w:t>.</w:t>
      </w:r>
      <w:r w:rsidR="005F49AC" w:rsidRPr="00CF163E">
        <w:rPr>
          <w:rFonts w:ascii="Times New Roman" w:hAnsi="Times New Roman"/>
          <w:sz w:val="28"/>
          <w:szCs w:val="28"/>
          <w:lang w:val="en-US"/>
        </w:rPr>
        <w:t xml:space="preserve"> (Hình 2b</w:t>
      </w:r>
      <w:r w:rsidR="00AC0F51" w:rsidRPr="00CF163E">
        <w:rPr>
          <w:rFonts w:ascii="Times New Roman" w:hAnsi="Times New Roman"/>
          <w:sz w:val="28"/>
          <w:szCs w:val="28"/>
          <w:lang w:val="en-US"/>
        </w:rPr>
        <w:t>)</w:t>
      </w:r>
      <w:r w:rsidR="00354D5B" w:rsidRPr="00CF163E">
        <w:rPr>
          <w:rFonts w:ascii="Times New Roman" w:hAnsi="Times New Roman"/>
          <w:sz w:val="28"/>
          <w:szCs w:val="28"/>
          <w:lang w:val="en-US"/>
        </w:rPr>
        <w:t>.</w:t>
      </w:r>
    </w:p>
    <w:p w14:paraId="13E3CE15" w14:textId="309312ED" w:rsidR="005F49AC" w:rsidRPr="00561B3D" w:rsidRDefault="005F49AC"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xml:space="preserve">- Máy </w:t>
      </w:r>
      <w:r w:rsidR="000852AA" w:rsidRPr="00CF163E">
        <w:rPr>
          <w:rFonts w:ascii="Times New Roman" w:hAnsi="Times New Roman"/>
          <w:sz w:val="28"/>
          <w:szCs w:val="28"/>
          <w:lang w:val="en-US"/>
        </w:rPr>
        <w:t xml:space="preserve">tự </w:t>
      </w:r>
      <w:r w:rsidRPr="00CF163E">
        <w:rPr>
          <w:rFonts w:ascii="Times New Roman" w:hAnsi="Times New Roman"/>
          <w:sz w:val="28"/>
          <w:szCs w:val="28"/>
          <w:lang w:val="en-US"/>
        </w:rPr>
        <w:t>phát điện nano</w:t>
      </w:r>
      <w:r w:rsidR="00451A34" w:rsidRPr="00CF163E">
        <w:rPr>
          <w:rFonts w:ascii="Times New Roman" w:hAnsi="Times New Roman"/>
          <w:sz w:val="28"/>
          <w:szCs w:val="28"/>
          <w:lang w:val="en-US"/>
        </w:rPr>
        <w:t xml:space="preserve"> </w:t>
      </w:r>
      <w:r w:rsidRPr="00561B3D">
        <w:rPr>
          <w:rFonts w:ascii="Times New Roman" w:hAnsi="Times New Roman"/>
          <w:sz w:val="28"/>
          <w:szCs w:val="28"/>
          <w:lang w:val="en-US"/>
        </w:rPr>
        <w:t>hoạt động theo nguyên lý lực ma sát bề mặt giữa hai vật liệ</w:t>
      </w:r>
      <w:r w:rsidR="000852AA" w:rsidRPr="00561B3D">
        <w:rPr>
          <w:rFonts w:ascii="Times New Roman" w:hAnsi="Times New Roman"/>
          <w:sz w:val="28"/>
          <w:szCs w:val="28"/>
          <w:lang w:val="en-US"/>
        </w:rPr>
        <w:t>u</w:t>
      </w:r>
      <w:r w:rsidR="00451A34" w:rsidRPr="00561B3D">
        <w:rPr>
          <w:rFonts w:ascii="Times New Roman" w:hAnsi="Times New Roman"/>
          <w:sz w:val="28"/>
          <w:szCs w:val="28"/>
          <w:lang w:val="en-US"/>
        </w:rPr>
        <w:t xml:space="preserve"> </w:t>
      </w:r>
      <w:r w:rsidR="0072660A" w:rsidRPr="00561B3D">
        <w:rPr>
          <w:rFonts w:ascii="Times New Roman" w:hAnsi="Times New Roman"/>
          <w:sz w:val="28"/>
          <w:szCs w:val="28"/>
          <w:lang w:val="en-US"/>
        </w:rPr>
        <w:t xml:space="preserve">(TENG) được ứng dụng </w:t>
      </w:r>
      <w:r w:rsidRPr="00561B3D">
        <w:rPr>
          <w:rFonts w:ascii="Times New Roman" w:hAnsi="Times New Roman"/>
          <w:sz w:val="28"/>
          <w:szCs w:val="28"/>
          <w:lang w:val="en-US"/>
        </w:rPr>
        <w:t>trong</w:t>
      </w:r>
      <w:r w:rsidR="0072660A" w:rsidRPr="00561B3D">
        <w:rPr>
          <w:rFonts w:ascii="Times New Roman" w:hAnsi="Times New Roman"/>
          <w:sz w:val="28"/>
          <w:szCs w:val="28"/>
          <w:lang w:val="en-US"/>
        </w:rPr>
        <w:t xml:space="preserve"> các thiết bị y tế, thể thao, trí tuệ nhân tạo, v.v</w:t>
      </w:r>
      <w:r w:rsidR="005D3C10">
        <w:rPr>
          <w:rFonts w:ascii="Times New Roman" w:hAnsi="Times New Roman"/>
          <w:sz w:val="28"/>
          <w:szCs w:val="28"/>
          <w:lang w:val="en-US"/>
        </w:rPr>
        <w:t>.</w:t>
      </w:r>
      <w:r w:rsidR="000946D2" w:rsidRPr="00561B3D">
        <w:rPr>
          <w:rFonts w:ascii="Times New Roman" w:hAnsi="Times New Roman"/>
          <w:sz w:val="28"/>
          <w:szCs w:val="28"/>
          <w:lang w:val="en-US"/>
        </w:rPr>
        <w:t xml:space="preserve"> </w:t>
      </w:r>
      <w:r w:rsidR="000852AA" w:rsidRPr="00561B3D">
        <w:rPr>
          <w:rFonts w:ascii="Times New Roman" w:hAnsi="Times New Roman"/>
          <w:sz w:val="28"/>
          <w:szCs w:val="28"/>
          <w:lang w:val="en-US"/>
        </w:rPr>
        <w:t>không cần bất cứ nguồn điện bên ngoài</w:t>
      </w:r>
      <w:r w:rsidR="000946D2" w:rsidRPr="00561B3D" w:rsidDel="000946D2">
        <w:rPr>
          <w:rFonts w:ascii="Times New Roman" w:hAnsi="Times New Roman"/>
          <w:sz w:val="28"/>
          <w:szCs w:val="28"/>
          <w:lang w:val="en-US"/>
        </w:rPr>
        <w:t xml:space="preserve"> </w:t>
      </w:r>
      <w:r w:rsidRPr="00CF163E">
        <w:rPr>
          <w:rFonts w:ascii="Times New Roman" w:hAnsi="Times New Roman"/>
          <w:sz w:val="28"/>
          <w:szCs w:val="28"/>
          <w:lang w:val="en-US"/>
        </w:rPr>
        <w:t>(Hình 2c)</w:t>
      </w:r>
      <w:r w:rsidR="000946D2" w:rsidRPr="00CF163E">
        <w:rPr>
          <w:rFonts w:ascii="Times New Roman" w:hAnsi="Times New Roman"/>
          <w:sz w:val="28"/>
          <w:szCs w:val="28"/>
          <w:lang w:val="en-U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2916"/>
        <w:gridCol w:w="2917"/>
      </w:tblGrid>
      <w:tr w:rsidR="00561B3D" w:rsidRPr="00561B3D" w14:paraId="2D4E6EA0" w14:textId="77777777" w:rsidTr="005D3C10">
        <w:trPr>
          <w:trHeight w:val="2241"/>
        </w:trPr>
        <w:tc>
          <w:tcPr>
            <w:tcW w:w="3186" w:type="dxa"/>
          </w:tcPr>
          <w:p w14:paraId="2565B374" w14:textId="77777777" w:rsidR="00FF5BF9" w:rsidRPr="00CF163E" w:rsidRDefault="005F49AC" w:rsidP="00CF163E">
            <w:pPr>
              <w:widowControl w:val="0"/>
              <w:spacing w:after="60" w:line="240" w:lineRule="auto"/>
              <w:ind w:firstLine="284"/>
              <w:jc w:val="center"/>
              <w:rPr>
                <w:rFonts w:ascii="Times New Roman" w:hAnsi="Times New Roman"/>
                <w:b/>
                <w:bCs/>
                <w:i/>
                <w:sz w:val="24"/>
                <w:szCs w:val="24"/>
              </w:rPr>
            </w:pPr>
            <w:r w:rsidRPr="00CF163E">
              <w:rPr>
                <w:rFonts w:ascii="Times New Roman" w:hAnsi="Times New Roman"/>
                <w:b/>
                <w:bCs/>
                <w:i/>
                <w:noProof/>
                <w:sz w:val="24"/>
                <w:szCs w:val="24"/>
                <w:lang w:val="en-US"/>
              </w:rPr>
              <w:drawing>
                <wp:inline distT="0" distB="0" distL="0" distR="0" wp14:anchorId="42317C29" wp14:editId="7F75076F">
                  <wp:extent cx="1844675" cy="1248410"/>
                  <wp:effectExtent l="19050" t="19050" r="22225" b="27940"/>
                  <wp:docPr id="8" name="Picture 2" descr="chat-hoat-dong-be-m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hoat-dong-be-mat-1"/>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1844675" cy="1248410"/>
                          </a:xfrm>
                          <a:prstGeom prst="rect">
                            <a:avLst/>
                          </a:prstGeom>
                          <a:noFill/>
                          <a:ln>
                            <a:solidFill>
                              <a:schemeClr val="tx1"/>
                            </a:solidFill>
                          </a:ln>
                        </pic:spPr>
                      </pic:pic>
                    </a:graphicData>
                  </a:graphic>
                </wp:inline>
              </w:drawing>
            </w:r>
          </w:p>
          <w:p w14:paraId="49A228FB" w14:textId="77777777" w:rsidR="00FF5BF9" w:rsidRPr="00CF163E" w:rsidRDefault="006A6B55" w:rsidP="00CF163E">
            <w:pPr>
              <w:widowControl w:val="0"/>
              <w:spacing w:after="60" w:line="240" w:lineRule="auto"/>
              <w:ind w:firstLine="284"/>
              <w:jc w:val="center"/>
              <w:rPr>
                <w:rFonts w:ascii="Times New Roman" w:hAnsi="Times New Roman"/>
                <w:b/>
                <w:bCs/>
                <w:i/>
                <w:sz w:val="24"/>
                <w:szCs w:val="24"/>
                <w:lang w:val="en-US"/>
              </w:rPr>
            </w:pPr>
            <w:r w:rsidRPr="00CF163E">
              <w:rPr>
                <w:rFonts w:ascii="Times New Roman" w:hAnsi="Times New Roman"/>
                <w:b/>
                <w:bCs/>
                <w:i/>
                <w:sz w:val="24"/>
                <w:szCs w:val="24"/>
                <w:lang w:val="en-US"/>
              </w:rPr>
              <w:t>a)</w:t>
            </w:r>
          </w:p>
        </w:tc>
        <w:tc>
          <w:tcPr>
            <w:tcW w:w="2916" w:type="dxa"/>
          </w:tcPr>
          <w:p w14:paraId="6D0AF5BB" w14:textId="77777777" w:rsidR="00FF5BF9" w:rsidRPr="00CF163E" w:rsidRDefault="005F49AC" w:rsidP="00CF163E">
            <w:pPr>
              <w:widowControl w:val="0"/>
              <w:spacing w:after="60" w:line="240" w:lineRule="auto"/>
              <w:ind w:firstLine="284"/>
              <w:jc w:val="center"/>
              <w:rPr>
                <w:rFonts w:ascii="Times New Roman" w:hAnsi="Times New Roman"/>
                <w:b/>
                <w:bCs/>
                <w:i/>
                <w:sz w:val="24"/>
                <w:szCs w:val="24"/>
                <w:lang w:val="en-US"/>
              </w:rPr>
            </w:pPr>
            <w:r w:rsidRPr="00CF163E">
              <w:rPr>
                <w:b/>
                <w:bCs/>
                <w:i/>
                <w:noProof/>
                <w:sz w:val="24"/>
                <w:szCs w:val="24"/>
                <w:lang w:val="en-US"/>
              </w:rPr>
              <w:drawing>
                <wp:inline distT="0" distB="0" distL="0" distR="0" wp14:anchorId="47AB25A9" wp14:editId="0BD09373">
                  <wp:extent cx="1677725" cy="1256306"/>
                  <wp:effectExtent l="19050" t="19050" r="1778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Lst>
                          </a:blip>
                          <a:srcRect r="31166"/>
                          <a:stretch/>
                        </pic:blipFill>
                        <pic:spPr bwMode="auto">
                          <a:xfrm>
                            <a:off x="0" y="0"/>
                            <a:ext cx="1681526" cy="12591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81EAE3" w14:textId="77777777" w:rsidR="009C7DD6" w:rsidRPr="00CF163E" w:rsidRDefault="009C7DD6" w:rsidP="00CF163E">
            <w:pPr>
              <w:widowControl w:val="0"/>
              <w:spacing w:after="60" w:line="240" w:lineRule="auto"/>
              <w:ind w:firstLine="284"/>
              <w:jc w:val="center"/>
              <w:rPr>
                <w:rFonts w:ascii="Times New Roman" w:hAnsi="Times New Roman"/>
                <w:b/>
                <w:bCs/>
                <w:i/>
                <w:sz w:val="24"/>
                <w:szCs w:val="24"/>
                <w:lang w:val="en-US"/>
              </w:rPr>
            </w:pPr>
            <w:r w:rsidRPr="00CF163E">
              <w:rPr>
                <w:rFonts w:ascii="Times New Roman" w:hAnsi="Times New Roman"/>
                <w:b/>
                <w:bCs/>
                <w:i/>
                <w:sz w:val="24"/>
                <w:szCs w:val="24"/>
                <w:lang w:val="en-US"/>
              </w:rPr>
              <w:t>b)</w:t>
            </w:r>
          </w:p>
        </w:tc>
        <w:tc>
          <w:tcPr>
            <w:tcW w:w="2917" w:type="dxa"/>
          </w:tcPr>
          <w:p w14:paraId="0B1CEC4C" w14:textId="77777777" w:rsidR="0078503B" w:rsidRPr="00CF163E" w:rsidRDefault="0020632C" w:rsidP="00CF163E">
            <w:pPr>
              <w:widowControl w:val="0"/>
              <w:spacing w:after="60" w:line="240" w:lineRule="auto"/>
              <w:ind w:firstLine="284"/>
              <w:jc w:val="center"/>
              <w:rPr>
                <w:rFonts w:ascii="Times New Roman" w:hAnsi="Times New Roman"/>
                <w:b/>
                <w:bCs/>
                <w:sz w:val="28"/>
                <w:szCs w:val="28"/>
              </w:rPr>
            </w:pPr>
            <w:r w:rsidRPr="00CF163E">
              <w:rPr>
                <w:rFonts w:ascii="Times New Roman" w:hAnsi="Times New Roman"/>
                <w:b/>
                <w:bCs/>
                <w:noProof/>
                <w:sz w:val="28"/>
                <w:szCs w:val="28"/>
                <w:lang w:val="en-US"/>
              </w:rPr>
              <w:drawing>
                <wp:inline distT="0" distB="0" distL="0" distR="0" wp14:anchorId="5BB54817" wp14:editId="549B85BA">
                  <wp:extent cx="1669774" cy="1248355"/>
                  <wp:effectExtent l="19050" t="19050" r="26035" b="2857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50000" t="52548" r="24147" b="25000"/>
                          <a:stretch/>
                        </pic:blipFill>
                        <pic:spPr bwMode="auto">
                          <a:xfrm>
                            <a:off x="0" y="0"/>
                            <a:ext cx="1670639" cy="1249002"/>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FA1CD50" w14:textId="77777777" w:rsidR="00FF5BF9" w:rsidRPr="00CF163E" w:rsidRDefault="0078503B" w:rsidP="00CF163E">
            <w:pPr>
              <w:widowControl w:val="0"/>
              <w:spacing w:after="60" w:line="240" w:lineRule="auto"/>
              <w:ind w:firstLine="284"/>
              <w:jc w:val="center"/>
              <w:rPr>
                <w:rFonts w:ascii="Times New Roman" w:hAnsi="Times New Roman"/>
                <w:b/>
                <w:bCs/>
                <w:i/>
                <w:sz w:val="24"/>
                <w:szCs w:val="24"/>
                <w:lang w:val="en-US"/>
              </w:rPr>
            </w:pPr>
            <w:r w:rsidRPr="00CF163E">
              <w:rPr>
                <w:rFonts w:ascii="Times New Roman" w:hAnsi="Times New Roman"/>
                <w:b/>
                <w:bCs/>
                <w:i/>
                <w:sz w:val="24"/>
                <w:szCs w:val="24"/>
                <w:lang w:val="en-US"/>
              </w:rPr>
              <w:t>c)</w:t>
            </w:r>
          </w:p>
        </w:tc>
      </w:tr>
      <w:tr w:rsidR="005D3C10" w:rsidRPr="00561B3D" w14:paraId="7F0C64DE" w14:textId="77777777" w:rsidTr="00CF163E">
        <w:trPr>
          <w:trHeight w:val="1811"/>
        </w:trPr>
        <w:tc>
          <w:tcPr>
            <w:tcW w:w="9019" w:type="dxa"/>
            <w:gridSpan w:val="3"/>
          </w:tcPr>
          <w:p w14:paraId="411C8AFA" w14:textId="5CDC4897" w:rsidR="005D3C10" w:rsidRPr="005D3C10" w:rsidRDefault="005D3C10" w:rsidP="00CF163E">
            <w:pPr>
              <w:widowControl w:val="0"/>
              <w:spacing w:after="60" w:line="240" w:lineRule="auto"/>
              <w:ind w:firstLine="284"/>
              <w:jc w:val="both"/>
              <w:rPr>
                <w:rFonts w:ascii="Times New Roman" w:hAnsi="Times New Roman"/>
                <w:noProof/>
                <w:sz w:val="28"/>
                <w:szCs w:val="28"/>
                <w:lang w:val="en-US"/>
              </w:rPr>
            </w:pPr>
            <w:r w:rsidRPr="00EA4EB7">
              <w:rPr>
                <w:rFonts w:ascii="Times New Roman" w:hAnsi="Times New Roman"/>
                <w:b/>
                <w:i/>
                <w:sz w:val="24"/>
                <w:szCs w:val="24"/>
                <w:lang w:val="en-US"/>
              </w:rPr>
              <w:t xml:space="preserve">Hình 2. </w:t>
            </w:r>
            <w:r w:rsidRPr="00EA4EB7">
              <w:rPr>
                <w:rFonts w:ascii="Times New Roman" w:hAnsi="Times New Roman"/>
                <w:i/>
                <w:sz w:val="24"/>
                <w:szCs w:val="24"/>
                <w:lang w:val="en-US"/>
              </w:rPr>
              <w:t>Một số sản phẩm điển hình được tạo ra dựa vào các kết quả nghiên cứu vật lý-hóa học bề mặt: a) Chất hoạt động bề mặt là hoạt chất hỗ trợ giúp cho quá trình tẩy rửa dễ dàng hơn. Do đặc tính tạo bọt, những chất bẩn không tan tập trung lên bề mặt bọt và bị đẩy ra ngoài hay nói cách khác, các chất bẩn phân tán vào dung dịch ở dạng huyền phù, treo lơ lửng, b) Kính có lớp phủ bề mặt nano TiO</w:t>
            </w:r>
            <w:r w:rsidRPr="00EA4EB7">
              <w:rPr>
                <w:rFonts w:ascii="Times New Roman" w:hAnsi="Times New Roman"/>
                <w:i/>
                <w:sz w:val="24"/>
                <w:szCs w:val="24"/>
                <w:vertAlign w:val="subscript"/>
                <w:lang w:val="en-US"/>
              </w:rPr>
              <w:t xml:space="preserve">2 </w:t>
            </w:r>
            <w:r w:rsidRPr="00EA4EB7">
              <w:rPr>
                <w:rFonts w:ascii="Times New Roman" w:hAnsi="Times New Roman"/>
                <w:i/>
                <w:sz w:val="24"/>
                <w:szCs w:val="24"/>
                <w:lang w:val="en-US"/>
              </w:rPr>
              <w:t>siêu kị nước và tự làm sạch</w:t>
            </w:r>
            <w:r w:rsidRPr="00EA4EB7">
              <w:rPr>
                <w:rFonts w:ascii="Times New Roman" w:hAnsi="Times New Roman"/>
                <w:sz w:val="28"/>
                <w:szCs w:val="28"/>
                <w:lang w:val="en-US"/>
              </w:rPr>
              <w:t xml:space="preserve">, </w:t>
            </w:r>
            <w:r w:rsidRPr="00EA4EB7">
              <w:rPr>
                <w:rFonts w:ascii="Times New Roman" w:hAnsi="Times New Roman"/>
                <w:i/>
                <w:sz w:val="24"/>
                <w:szCs w:val="24"/>
                <w:lang w:val="en-US"/>
              </w:rPr>
              <w:t>c) Máy phát điện nano (TENG) hoạt động theo nguyên lý phát điện của lực ma sát giữa hai bề mặt vật liệu được gắn vào áo để theo dõi thời gian thực nhịp tim và hô hấp.</w:t>
            </w:r>
          </w:p>
        </w:tc>
      </w:tr>
    </w:tbl>
    <w:p w14:paraId="76704B49" w14:textId="77777777" w:rsidR="005E7502" w:rsidRPr="00CF163E" w:rsidRDefault="005E7502"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 xml:space="preserve">2) Trên cơ sở nghiên cứu vật lý – hóa học bề mặt các vật liệu bán dẫn, vật liệu từ, các nhà công nghệ đã chế tạo được các linh kiện điện tử bán dẫn có chất lượng cao, kích thước ngày càng thu nhỏ, mật độ linh kiện ngày càng cao, năng lượng tiêu thụ ngày càng thấp. </w:t>
      </w:r>
    </w:p>
    <w:p w14:paraId="4D052023" w14:textId="7D0CC641" w:rsidR="00FF5BF9" w:rsidRPr="00CF163E" w:rsidRDefault="00FF5BF9" w:rsidP="00CF163E">
      <w:pPr>
        <w:widowControl w:val="0"/>
        <w:spacing w:after="60" w:line="240" w:lineRule="auto"/>
        <w:ind w:firstLine="284"/>
        <w:jc w:val="both"/>
        <w:rPr>
          <w:rFonts w:ascii="Times New Roman" w:hAnsi="Times New Roman"/>
          <w:sz w:val="28"/>
          <w:szCs w:val="28"/>
          <w:lang w:val="en-US"/>
        </w:rPr>
      </w:pPr>
      <w:r w:rsidRPr="00CF163E">
        <w:rPr>
          <w:rFonts w:ascii="Times New Roman" w:hAnsi="Times New Roman"/>
          <w:sz w:val="28"/>
          <w:szCs w:val="28"/>
          <w:lang w:val="en-US"/>
        </w:rPr>
        <w:t>3) Hiệu ứng bề mặt, hiệu ứng giam giữ lượng tử và hiệu ứng xuyên ngầm lượng tử là ba hiệu ứng quan trọng nhất xảy ra trong các vật liệu, linh kiện nano, là nền tảng khoa học để phát triển công nghệ nano thành một công nghệ tiên phong của thế kỷ 21</w:t>
      </w:r>
      <w:r w:rsidR="005D3C10">
        <w:rPr>
          <w:rFonts w:ascii="Times New Roman" w:hAnsi="Times New Roman"/>
          <w:sz w:val="28"/>
          <w:szCs w:val="28"/>
          <w:lang w:val="en-US"/>
        </w:rPr>
        <w:t xml:space="preserve"> </w:t>
      </w:r>
      <w:r w:rsidR="00AC0F51" w:rsidRPr="00CF163E">
        <w:rPr>
          <w:rFonts w:ascii="Times New Roman" w:hAnsi="Times New Roman"/>
          <w:i/>
          <w:iCs/>
          <w:sz w:val="28"/>
          <w:szCs w:val="28"/>
          <w:lang w:val="en-US"/>
        </w:rPr>
        <w:t>(</w:t>
      </w:r>
      <w:r w:rsidR="00451A34" w:rsidRPr="00CF163E">
        <w:rPr>
          <w:rFonts w:ascii="Times New Roman" w:hAnsi="Times New Roman"/>
          <w:i/>
          <w:iCs/>
          <w:sz w:val="28"/>
          <w:szCs w:val="28"/>
          <w:lang w:val="en-US"/>
        </w:rPr>
        <w:t>xt</w:t>
      </w:r>
      <w:r w:rsidR="00AC0F51" w:rsidRPr="00CF163E">
        <w:rPr>
          <w:rFonts w:ascii="Times New Roman" w:hAnsi="Times New Roman"/>
          <w:i/>
          <w:iCs/>
          <w:sz w:val="28"/>
          <w:szCs w:val="28"/>
          <w:lang w:val="en-US"/>
        </w:rPr>
        <w:t>.</w:t>
      </w:r>
      <w:r w:rsidR="00CD2319" w:rsidRPr="00CF163E">
        <w:rPr>
          <w:rFonts w:ascii="Times New Roman" w:hAnsi="Times New Roman"/>
          <w:i/>
          <w:iCs/>
          <w:sz w:val="28"/>
          <w:szCs w:val="28"/>
          <w:lang w:val="en-US"/>
        </w:rPr>
        <w:t xml:space="preserve"> </w:t>
      </w:r>
      <w:r w:rsidR="00024D8F" w:rsidRPr="00CF163E">
        <w:rPr>
          <w:rFonts w:ascii="Times New Roman" w:hAnsi="Times New Roman"/>
          <w:i/>
          <w:iCs/>
          <w:sz w:val="28"/>
          <w:szCs w:val="28"/>
          <w:lang w:val="en-US"/>
        </w:rPr>
        <w:t>K</w:t>
      </w:r>
      <w:r w:rsidR="00AC0F51" w:rsidRPr="00CF163E">
        <w:rPr>
          <w:rFonts w:ascii="Times New Roman" w:hAnsi="Times New Roman"/>
          <w:i/>
          <w:iCs/>
          <w:sz w:val="28"/>
          <w:szCs w:val="28"/>
          <w:lang w:val="en-US"/>
        </w:rPr>
        <w:t>hoa họ</w:t>
      </w:r>
      <w:r w:rsidR="00451A34" w:rsidRPr="00CF163E">
        <w:rPr>
          <w:rFonts w:ascii="Times New Roman" w:hAnsi="Times New Roman"/>
          <w:i/>
          <w:iCs/>
          <w:sz w:val="28"/>
          <w:szCs w:val="28"/>
          <w:lang w:val="en-US"/>
        </w:rPr>
        <w:t>c nano;</w:t>
      </w:r>
      <w:r w:rsidR="00AC0F51" w:rsidRPr="00CF163E">
        <w:rPr>
          <w:rFonts w:ascii="Times New Roman" w:hAnsi="Times New Roman"/>
          <w:i/>
          <w:iCs/>
          <w:sz w:val="28"/>
          <w:szCs w:val="28"/>
          <w:lang w:val="en-US"/>
        </w:rPr>
        <w:t xml:space="preserve"> Công nghệ nano)</w:t>
      </w:r>
      <w:r w:rsidR="00354D5B" w:rsidRPr="00CF163E">
        <w:rPr>
          <w:rFonts w:ascii="Times New Roman" w:hAnsi="Times New Roman"/>
          <w:i/>
          <w:iCs/>
          <w:sz w:val="28"/>
          <w:szCs w:val="28"/>
          <w:lang w:val="en-US"/>
        </w:rPr>
        <w:t>.</w:t>
      </w:r>
    </w:p>
    <w:p w14:paraId="58AEB8DA" w14:textId="77777777" w:rsidR="007350E7" w:rsidRPr="00CF163E" w:rsidRDefault="00D056D6" w:rsidP="005D3C10">
      <w:pPr>
        <w:widowControl w:val="0"/>
        <w:spacing w:after="60" w:line="240" w:lineRule="auto"/>
        <w:jc w:val="right"/>
        <w:rPr>
          <w:rFonts w:ascii="Times New Roman" w:hAnsi="Times New Roman"/>
          <w:b/>
          <w:sz w:val="24"/>
          <w:szCs w:val="24"/>
          <w:lang w:val="en-US"/>
        </w:rPr>
      </w:pPr>
      <w:r w:rsidRPr="00CF163E">
        <w:rPr>
          <w:rFonts w:ascii="Times New Roman" w:hAnsi="Times New Roman"/>
          <w:b/>
          <w:sz w:val="24"/>
          <w:szCs w:val="24"/>
          <w:lang w:val="vi-VN"/>
        </w:rPr>
        <w:t>PHAN HỒNG KHÔI</w:t>
      </w:r>
    </w:p>
    <w:p w14:paraId="264FF1EE" w14:textId="3B92ABB9" w:rsidR="00BF3D5D" w:rsidRPr="00CF163E" w:rsidRDefault="00D056D6" w:rsidP="005D3C10">
      <w:pPr>
        <w:widowControl w:val="0"/>
        <w:spacing w:after="60" w:line="240" w:lineRule="auto"/>
        <w:jc w:val="both"/>
        <w:rPr>
          <w:rFonts w:ascii="Times New Roman" w:hAnsi="Times New Roman"/>
          <w:b/>
          <w:sz w:val="24"/>
          <w:szCs w:val="24"/>
          <w:lang w:val="en-US"/>
        </w:rPr>
      </w:pPr>
      <w:r w:rsidRPr="00CF163E">
        <w:rPr>
          <w:rFonts w:ascii="Times New Roman" w:hAnsi="Times New Roman"/>
          <w:b/>
          <w:sz w:val="24"/>
          <w:szCs w:val="24"/>
          <w:lang w:val="en-US"/>
        </w:rPr>
        <w:t>T</w:t>
      </w:r>
      <w:r w:rsidR="001A28B8" w:rsidRPr="00CF163E">
        <w:rPr>
          <w:rFonts w:ascii="Times New Roman" w:hAnsi="Times New Roman"/>
          <w:b/>
          <w:sz w:val="24"/>
          <w:szCs w:val="24"/>
          <w:lang w:val="en-US"/>
        </w:rPr>
        <w:t>ài liệu tham khảo</w:t>
      </w:r>
    </w:p>
    <w:p w14:paraId="6401072F" w14:textId="1FB8028C" w:rsidR="003F3C43" w:rsidRPr="005D3C10" w:rsidRDefault="003F3C43"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5D3C10">
        <w:rPr>
          <w:rFonts w:ascii="Times New Roman" w:hAnsi="Times New Roman"/>
          <w:sz w:val="24"/>
          <w:szCs w:val="24"/>
          <w:lang w:val="en-US"/>
        </w:rPr>
        <w:t xml:space="preserve">D. Briggs and M. P. Seah, </w:t>
      </w:r>
      <w:r w:rsidRPr="00CF163E">
        <w:rPr>
          <w:rFonts w:ascii="Times New Roman" w:hAnsi="Times New Roman"/>
          <w:i/>
          <w:sz w:val="24"/>
          <w:szCs w:val="24"/>
          <w:lang w:val="en-US"/>
        </w:rPr>
        <w:t>Practical Surface Analysis: Volume 1 – Auger and X-ray Photoelectron Spectroscopy</w:t>
      </w:r>
      <w:r w:rsidRPr="005D3C10">
        <w:rPr>
          <w:rFonts w:ascii="Times New Roman" w:hAnsi="Times New Roman"/>
          <w:sz w:val="24"/>
          <w:szCs w:val="24"/>
          <w:lang w:val="en-US"/>
        </w:rPr>
        <w:t xml:space="preserve"> (2nd edn.), John </w:t>
      </w:r>
      <w:r w:rsidRPr="00F245BE">
        <w:rPr>
          <w:rFonts w:ascii="Times New Roman" w:hAnsi="Times New Roman"/>
          <w:sz w:val="24"/>
          <w:szCs w:val="24"/>
          <w:lang w:val="en-US"/>
        </w:rPr>
        <w:t>Wiley &amp; Sons Ltd.</w:t>
      </w:r>
      <w:r w:rsidR="00F245BE">
        <w:rPr>
          <w:rFonts w:ascii="Times New Roman" w:hAnsi="Times New Roman"/>
          <w:sz w:val="24"/>
          <w:szCs w:val="24"/>
          <w:lang w:val="en-US"/>
        </w:rPr>
        <w:t xml:space="preserve"> </w:t>
      </w:r>
      <w:r w:rsidR="00135EE9" w:rsidRPr="00F245BE">
        <w:rPr>
          <w:rFonts w:ascii="Times New Roman" w:hAnsi="Times New Roman"/>
          <w:sz w:val="24"/>
          <w:szCs w:val="24"/>
          <w:lang w:val="en-US"/>
        </w:rPr>
        <w:t>1990.</w:t>
      </w:r>
    </w:p>
    <w:p w14:paraId="167D7A1B" w14:textId="16368A64" w:rsidR="006E24E2" w:rsidRPr="005D3C10" w:rsidRDefault="006E24E2"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5D3C10">
        <w:rPr>
          <w:rFonts w:ascii="Times New Roman" w:hAnsi="Times New Roman"/>
          <w:sz w:val="24"/>
          <w:szCs w:val="24"/>
          <w:lang w:val="en-US"/>
        </w:rPr>
        <w:t>P</w:t>
      </w:r>
      <w:r w:rsidR="00A971C8" w:rsidRPr="005D3C10">
        <w:rPr>
          <w:rFonts w:ascii="Times New Roman" w:hAnsi="Times New Roman"/>
          <w:sz w:val="24"/>
          <w:szCs w:val="24"/>
          <w:lang w:val="en-US"/>
        </w:rPr>
        <w:t>.</w:t>
      </w:r>
      <w:r w:rsidR="008631CC" w:rsidRPr="005D3C10">
        <w:rPr>
          <w:rFonts w:ascii="Times New Roman" w:hAnsi="Times New Roman"/>
          <w:sz w:val="24"/>
          <w:szCs w:val="24"/>
          <w:lang w:val="en-US"/>
        </w:rPr>
        <w:t>Martin,</w:t>
      </w:r>
      <w:r w:rsidR="000946D2" w:rsidRPr="005D3C10">
        <w:rPr>
          <w:rFonts w:ascii="Times New Roman" w:hAnsi="Times New Roman"/>
          <w:sz w:val="24"/>
          <w:szCs w:val="24"/>
          <w:lang w:val="en-US"/>
        </w:rPr>
        <w:t xml:space="preserve"> </w:t>
      </w:r>
      <w:r w:rsidR="008631CC" w:rsidRPr="00CF163E">
        <w:rPr>
          <w:rFonts w:ascii="Times New Roman" w:hAnsi="Times New Roman"/>
          <w:i/>
          <w:sz w:val="24"/>
          <w:szCs w:val="24"/>
          <w:lang w:val="en-US"/>
        </w:rPr>
        <w:t>Introduction to Surface Physics</w:t>
      </w:r>
      <w:r w:rsidR="008631CC" w:rsidRPr="005D3C10">
        <w:rPr>
          <w:rFonts w:ascii="Times New Roman" w:hAnsi="Times New Roman"/>
          <w:sz w:val="24"/>
          <w:szCs w:val="24"/>
          <w:lang w:val="en-US"/>
        </w:rPr>
        <w:t>, Oxford University Press</w:t>
      </w:r>
      <w:r w:rsidR="00135EE9" w:rsidRPr="005D3C10">
        <w:rPr>
          <w:rFonts w:ascii="Times New Roman" w:hAnsi="Times New Roman"/>
          <w:sz w:val="24"/>
          <w:szCs w:val="24"/>
          <w:lang w:val="en-US"/>
        </w:rPr>
        <w:t xml:space="preserve"> 1994</w:t>
      </w:r>
      <w:r w:rsidR="001A28B8" w:rsidRPr="005D3C10">
        <w:rPr>
          <w:rFonts w:ascii="Times New Roman" w:hAnsi="Times New Roman"/>
          <w:sz w:val="24"/>
          <w:szCs w:val="24"/>
          <w:lang w:val="en-US"/>
        </w:rPr>
        <w:t>.</w:t>
      </w:r>
    </w:p>
    <w:p w14:paraId="66C22417" w14:textId="0CF05505" w:rsidR="00BC2F9B" w:rsidRPr="005D3C10" w:rsidRDefault="00BC2F9B"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5D3C10">
        <w:rPr>
          <w:rFonts w:ascii="Times New Roman" w:hAnsi="Times New Roman"/>
          <w:sz w:val="24"/>
          <w:szCs w:val="24"/>
          <w:lang w:val="en-US"/>
        </w:rPr>
        <w:t xml:space="preserve">A. Zangwill, </w:t>
      </w:r>
      <w:r w:rsidRPr="00CF163E">
        <w:rPr>
          <w:rFonts w:ascii="Times New Roman" w:hAnsi="Times New Roman"/>
          <w:i/>
          <w:sz w:val="24"/>
          <w:szCs w:val="24"/>
          <w:lang w:val="en-US"/>
        </w:rPr>
        <w:t>Physics at surfaces</w:t>
      </w:r>
      <w:r w:rsidRPr="005D3C10">
        <w:rPr>
          <w:rFonts w:ascii="Times New Roman" w:hAnsi="Times New Roman"/>
          <w:sz w:val="24"/>
          <w:szCs w:val="24"/>
          <w:lang w:val="en-US"/>
        </w:rPr>
        <w:t>, 1st Edition, Publisher: ‎Cambridge University Press</w:t>
      </w:r>
      <w:r w:rsidR="00135EE9" w:rsidRPr="005D3C10">
        <w:rPr>
          <w:rFonts w:ascii="Times New Roman" w:hAnsi="Times New Roman"/>
          <w:sz w:val="24"/>
          <w:szCs w:val="24"/>
          <w:lang w:val="en-US"/>
        </w:rPr>
        <w:t xml:space="preserve"> 1998</w:t>
      </w:r>
      <w:r w:rsidRPr="005D3C10">
        <w:rPr>
          <w:rFonts w:ascii="Times New Roman" w:hAnsi="Times New Roman"/>
          <w:sz w:val="24"/>
          <w:szCs w:val="24"/>
          <w:lang w:val="en-US"/>
        </w:rPr>
        <w:t>; 1st edition</w:t>
      </w:r>
      <w:r w:rsidR="001A28B8" w:rsidRPr="005D3C10">
        <w:rPr>
          <w:rFonts w:ascii="Times New Roman" w:hAnsi="Times New Roman"/>
          <w:sz w:val="24"/>
          <w:szCs w:val="24"/>
          <w:lang w:val="en-US"/>
        </w:rPr>
        <w:t xml:space="preserve">, </w:t>
      </w:r>
      <w:r w:rsidRPr="005D3C10">
        <w:rPr>
          <w:rFonts w:ascii="Times New Roman" w:hAnsi="Times New Roman"/>
          <w:sz w:val="24"/>
          <w:szCs w:val="24"/>
          <w:lang w:val="en-US"/>
        </w:rPr>
        <w:t>19</w:t>
      </w:r>
      <w:r w:rsidRPr="00F245BE">
        <w:rPr>
          <w:rFonts w:ascii="Times New Roman" w:hAnsi="Times New Roman"/>
          <w:sz w:val="24"/>
          <w:szCs w:val="24"/>
          <w:lang w:val="en-US"/>
        </w:rPr>
        <w:t>88</w:t>
      </w:r>
      <w:r w:rsidR="00BC58BD" w:rsidRPr="00CF163E">
        <w:rPr>
          <w:rFonts w:ascii="Times New Roman" w:hAnsi="Times New Roman"/>
          <w:sz w:val="24"/>
          <w:szCs w:val="24"/>
          <w:lang w:val="en-US"/>
        </w:rPr>
        <w:t>.</w:t>
      </w:r>
    </w:p>
    <w:p w14:paraId="40EF6EBB" w14:textId="7F0795F2" w:rsidR="007F3479" w:rsidRPr="005D3C10" w:rsidRDefault="007F3479"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5D3C10">
        <w:rPr>
          <w:rFonts w:ascii="Times New Roman" w:hAnsi="Times New Roman"/>
          <w:sz w:val="24"/>
          <w:szCs w:val="24"/>
          <w:lang w:val="en-US"/>
        </w:rPr>
        <w:t xml:space="preserve">F. Bechstedt, </w:t>
      </w:r>
      <w:r w:rsidRPr="00CF163E">
        <w:rPr>
          <w:rFonts w:ascii="Times New Roman" w:hAnsi="Times New Roman"/>
          <w:i/>
          <w:sz w:val="24"/>
          <w:szCs w:val="24"/>
          <w:lang w:val="en-US"/>
        </w:rPr>
        <w:t>Principles of Surface Physics</w:t>
      </w:r>
      <w:r w:rsidRPr="005D3C10">
        <w:rPr>
          <w:rFonts w:ascii="Times New Roman" w:hAnsi="Times New Roman"/>
          <w:sz w:val="24"/>
          <w:szCs w:val="24"/>
          <w:lang w:val="en-US"/>
        </w:rPr>
        <w:t>, Springer-Verlag, New York</w:t>
      </w:r>
      <w:r w:rsidR="00F245BE">
        <w:rPr>
          <w:rFonts w:ascii="Times New Roman" w:hAnsi="Times New Roman"/>
          <w:sz w:val="24"/>
          <w:szCs w:val="24"/>
          <w:lang w:val="en-US"/>
        </w:rPr>
        <w:t>,</w:t>
      </w:r>
      <w:r w:rsidR="00135EE9" w:rsidRPr="005D3C10">
        <w:rPr>
          <w:rFonts w:ascii="Times New Roman" w:hAnsi="Times New Roman"/>
          <w:sz w:val="24"/>
          <w:szCs w:val="24"/>
          <w:lang w:val="en-US"/>
        </w:rPr>
        <w:t xml:space="preserve"> 2003</w:t>
      </w:r>
      <w:r w:rsidR="001A28B8" w:rsidRPr="005D3C10">
        <w:rPr>
          <w:rFonts w:ascii="Times New Roman" w:hAnsi="Times New Roman"/>
          <w:sz w:val="24"/>
          <w:szCs w:val="24"/>
          <w:lang w:val="en-US"/>
        </w:rPr>
        <w:t>.</w:t>
      </w:r>
    </w:p>
    <w:p w14:paraId="3C77D6BF" w14:textId="27D68F69" w:rsidR="00FE17C6" w:rsidRPr="005D3C10" w:rsidRDefault="00FE17C6"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CF163E">
        <w:rPr>
          <w:rFonts w:ascii="Times New Roman" w:hAnsi="Times New Roman"/>
          <w:sz w:val="24"/>
          <w:szCs w:val="24"/>
          <w:lang w:val="nl-NL"/>
        </w:rPr>
        <w:t xml:space="preserve">J. Wang B. L. KarihalooH. </w:t>
      </w:r>
      <w:r w:rsidRPr="005D3C10">
        <w:rPr>
          <w:rFonts w:ascii="Times New Roman" w:hAnsi="Times New Roman"/>
          <w:sz w:val="24"/>
          <w:szCs w:val="24"/>
          <w:lang w:val="en-US"/>
        </w:rPr>
        <w:t>L. Duan, Z. P. Huang</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w:t>
      </w:r>
      <w:r w:rsidRPr="005D3C10">
        <w:rPr>
          <w:rFonts w:ascii="Times New Roman" w:hAnsi="Times New Roman"/>
          <w:i/>
          <w:sz w:val="24"/>
          <w:szCs w:val="24"/>
          <w:lang w:val="en-US"/>
        </w:rPr>
        <w:t>Importance of surface/interface effect to properties of materials at nano-scale</w:t>
      </w:r>
      <w:r w:rsidR="00EE589E" w:rsidRPr="005D3C10">
        <w:rPr>
          <w:rFonts w:ascii="Times New Roman" w:hAnsi="Times New Roman"/>
          <w:i/>
          <w:sz w:val="24"/>
          <w:szCs w:val="24"/>
          <w:lang w:val="en-US"/>
        </w:rPr>
        <w:t>,</w:t>
      </w:r>
      <w:r w:rsidRPr="005D3C10">
        <w:rPr>
          <w:rFonts w:ascii="Times New Roman" w:hAnsi="Times New Roman"/>
          <w:sz w:val="24"/>
          <w:szCs w:val="24"/>
          <w:lang w:val="en-US"/>
        </w:rPr>
        <w:t xml:space="preserve"> IUTAM Symposium on Multiscale Modelling of Damage and Fracture Processes in Composite Materials pp 227-234, Part of the Solid Mechanics and its Applications book series</w:t>
      </w:r>
      <w:r w:rsidRPr="00CF163E">
        <w:rPr>
          <w:rFonts w:ascii="Times New Roman" w:hAnsi="Times New Roman"/>
          <w:i/>
          <w:sz w:val="24"/>
          <w:szCs w:val="24"/>
          <w:lang w:val="en-US"/>
        </w:rPr>
        <w:t xml:space="preserve"> </w:t>
      </w:r>
      <w:r w:rsidRPr="005D3C10">
        <w:rPr>
          <w:rFonts w:ascii="Times New Roman" w:hAnsi="Times New Roman"/>
          <w:sz w:val="24"/>
          <w:szCs w:val="24"/>
          <w:lang w:val="en-US"/>
        </w:rPr>
        <w:t xml:space="preserve">(SMIA, volume 135), </w:t>
      </w:r>
      <w:r w:rsidR="00EE589E" w:rsidRPr="005D3C10">
        <w:rPr>
          <w:rFonts w:ascii="Times New Roman" w:hAnsi="Times New Roman"/>
          <w:sz w:val="24"/>
          <w:szCs w:val="24"/>
          <w:lang w:val="en-US"/>
        </w:rPr>
        <w:t>Springer-Verlag, New York</w:t>
      </w:r>
      <w:r w:rsidR="00F245BE">
        <w:rPr>
          <w:rFonts w:ascii="Times New Roman" w:hAnsi="Times New Roman"/>
          <w:sz w:val="24"/>
          <w:szCs w:val="24"/>
          <w:lang w:val="en-US"/>
        </w:rPr>
        <w:t>,</w:t>
      </w:r>
      <w:r w:rsidR="00135EE9" w:rsidRPr="005D3C10">
        <w:rPr>
          <w:rFonts w:ascii="Times New Roman" w:hAnsi="Times New Roman"/>
          <w:sz w:val="24"/>
          <w:szCs w:val="24"/>
          <w:lang w:val="en-US"/>
        </w:rPr>
        <w:t xml:space="preserve"> 2005</w:t>
      </w:r>
      <w:r w:rsidR="00EE589E" w:rsidRPr="005D3C10">
        <w:rPr>
          <w:rFonts w:ascii="Times New Roman" w:hAnsi="Times New Roman"/>
          <w:sz w:val="24"/>
          <w:szCs w:val="24"/>
          <w:lang w:val="en-US"/>
        </w:rPr>
        <w:t>.</w:t>
      </w:r>
    </w:p>
    <w:p w14:paraId="5C763CEB" w14:textId="316085CF" w:rsidR="00FE17C6" w:rsidRPr="005D3C10" w:rsidRDefault="00FE17C6"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CF163E">
        <w:rPr>
          <w:rFonts w:ascii="Times New Roman" w:hAnsi="Times New Roman"/>
          <w:sz w:val="24"/>
          <w:szCs w:val="24"/>
          <w:lang w:val="en-US"/>
        </w:rPr>
        <w:t>Z</w:t>
      </w:r>
      <w:r w:rsidR="00135EE9" w:rsidRPr="00CF163E">
        <w:rPr>
          <w:rFonts w:ascii="Times New Roman" w:hAnsi="Times New Roman"/>
          <w:sz w:val="24"/>
          <w:szCs w:val="24"/>
          <w:lang w:val="en-US"/>
        </w:rPr>
        <w:t>.</w:t>
      </w:r>
      <w:r w:rsidRPr="00CF163E">
        <w:rPr>
          <w:rFonts w:ascii="Times New Roman" w:hAnsi="Times New Roman"/>
          <w:sz w:val="24"/>
          <w:szCs w:val="24"/>
          <w:lang w:val="en-US"/>
        </w:rPr>
        <w:t xml:space="preserve"> Guo, F</w:t>
      </w:r>
      <w:r w:rsidR="00135EE9" w:rsidRPr="00CF163E">
        <w:rPr>
          <w:rFonts w:ascii="Times New Roman" w:hAnsi="Times New Roman"/>
          <w:sz w:val="24"/>
          <w:szCs w:val="24"/>
          <w:lang w:val="en-US"/>
        </w:rPr>
        <w:t>.</w:t>
      </w:r>
      <w:r w:rsidRPr="00CF163E">
        <w:rPr>
          <w:rFonts w:ascii="Times New Roman" w:hAnsi="Times New Roman"/>
          <w:sz w:val="24"/>
          <w:szCs w:val="24"/>
          <w:lang w:val="en-US"/>
        </w:rPr>
        <w:t xml:space="preserve"> Zhou, J</w:t>
      </w:r>
      <w:r w:rsidR="00135EE9" w:rsidRPr="00CF163E">
        <w:rPr>
          <w:rFonts w:ascii="Times New Roman" w:hAnsi="Times New Roman"/>
          <w:sz w:val="24"/>
          <w:szCs w:val="24"/>
          <w:lang w:val="en-US"/>
        </w:rPr>
        <w:t>.</w:t>
      </w:r>
      <w:r w:rsidRPr="00CF163E">
        <w:rPr>
          <w:rFonts w:ascii="Times New Roman" w:hAnsi="Times New Roman"/>
          <w:sz w:val="24"/>
          <w:szCs w:val="24"/>
          <w:lang w:val="en-US"/>
        </w:rPr>
        <w:t xml:space="preserve"> </w:t>
      </w:r>
      <w:r w:rsidRPr="005D3C10">
        <w:rPr>
          <w:rFonts w:ascii="Times New Roman" w:hAnsi="Times New Roman"/>
          <w:sz w:val="24"/>
          <w:szCs w:val="24"/>
          <w:lang w:val="en-US"/>
        </w:rPr>
        <w:t>Hao, and W</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Liu J, </w:t>
      </w:r>
      <w:r w:rsidRPr="005D3C10">
        <w:rPr>
          <w:rFonts w:ascii="Times New Roman" w:hAnsi="Times New Roman"/>
          <w:i/>
          <w:sz w:val="24"/>
          <w:szCs w:val="24"/>
          <w:lang w:val="en-US"/>
        </w:rPr>
        <w:t>Stable Biomimetic Super-Hydrophobic Engineering Materials</w:t>
      </w:r>
      <w:r w:rsidR="00BC2F9B" w:rsidRPr="005D3C10">
        <w:rPr>
          <w:rFonts w:ascii="Times New Roman" w:hAnsi="Times New Roman"/>
          <w:sz w:val="24"/>
          <w:szCs w:val="24"/>
          <w:lang w:val="en-US"/>
        </w:rPr>
        <w:t>,</w:t>
      </w:r>
      <w:r w:rsidRPr="005D3C10">
        <w:rPr>
          <w:rFonts w:ascii="Times New Roman" w:hAnsi="Times New Roman"/>
          <w:sz w:val="24"/>
          <w:szCs w:val="24"/>
          <w:lang w:val="en-US"/>
        </w:rPr>
        <w:t xml:space="preserve"> Am. Chem. Soc., </w:t>
      </w:r>
      <w:r w:rsidRPr="005D3C10">
        <w:rPr>
          <w:rFonts w:ascii="Times New Roman" w:hAnsi="Times New Roman"/>
          <w:b/>
          <w:sz w:val="24"/>
          <w:szCs w:val="24"/>
          <w:lang w:val="en-US"/>
        </w:rPr>
        <w:t>127</w:t>
      </w:r>
      <w:r w:rsidR="00135EE9" w:rsidRPr="005D3C10">
        <w:rPr>
          <w:rFonts w:ascii="Times New Roman" w:hAnsi="Times New Roman"/>
          <w:sz w:val="24"/>
          <w:szCs w:val="24"/>
          <w:lang w:val="en-US"/>
        </w:rPr>
        <w:t xml:space="preserve"> </w:t>
      </w:r>
      <w:r w:rsidRPr="005D3C10">
        <w:rPr>
          <w:rFonts w:ascii="Times New Roman" w:hAnsi="Times New Roman"/>
          <w:sz w:val="24"/>
          <w:szCs w:val="24"/>
          <w:lang w:val="en-US"/>
        </w:rPr>
        <w:t>(45)</w:t>
      </w:r>
      <w:r w:rsidR="00F245BE">
        <w:rPr>
          <w:rFonts w:ascii="Times New Roman" w:hAnsi="Times New Roman"/>
          <w:sz w:val="24"/>
          <w:szCs w:val="24"/>
          <w:lang w:val="en-US"/>
        </w:rPr>
        <w:t xml:space="preserve">, </w:t>
      </w:r>
      <w:r w:rsidR="00135EE9" w:rsidRPr="005D3C10">
        <w:rPr>
          <w:rFonts w:ascii="Times New Roman" w:hAnsi="Times New Roman"/>
          <w:sz w:val="24"/>
          <w:szCs w:val="24"/>
          <w:lang w:val="en-US"/>
        </w:rPr>
        <w:t>2005</w:t>
      </w:r>
      <w:r w:rsidRPr="00F245BE">
        <w:rPr>
          <w:rFonts w:ascii="Times New Roman" w:hAnsi="Times New Roman"/>
          <w:sz w:val="24"/>
          <w:szCs w:val="24"/>
          <w:lang w:val="en-US"/>
        </w:rPr>
        <w:t xml:space="preserve">, </w:t>
      </w:r>
      <w:r w:rsidRPr="005D3C10">
        <w:rPr>
          <w:rFonts w:ascii="Times New Roman" w:hAnsi="Times New Roman"/>
          <w:sz w:val="24"/>
          <w:szCs w:val="24"/>
          <w:lang w:val="en-US"/>
        </w:rPr>
        <w:t>15670 – 15671</w:t>
      </w:r>
      <w:r w:rsidR="00BC58BD" w:rsidRPr="005D3C10">
        <w:rPr>
          <w:rFonts w:ascii="Times New Roman" w:hAnsi="Times New Roman"/>
          <w:sz w:val="24"/>
          <w:szCs w:val="24"/>
          <w:lang w:val="en-US"/>
        </w:rPr>
        <w:t>.</w:t>
      </w:r>
    </w:p>
    <w:p w14:paraId="3F0BF3EA" w14:textId="40C21140" w:rsidR="006F77F8" w:rsidRPr="005D3C10" w:rsidRDefault="003F3C43"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5D3C10">
        <w:rPr>
          <w:rFonts w:ascii="Times New Roman" w:hAnsi="Times New Roman"/>
          <w:sz w:val="24"/>
          <w:szCs w:val="24"/>
          <w:lang w:val="en-US"/>
        </w:rPr>
        <w:t>D</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Brune, R</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Hellborg, H</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J. Whitlow, O</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Hunderi, </w:t>
      </w:r>
      <w:r w:rsidRPr="00CF163E">
        <w:rPr>
          <w:rFonts w:ascii="Times New Roman" w:hAnsi="Times New Roman"/>
          <w:i/>
          <w:sz w:val="24"/>
          <w:szCs w:val="24"/>
          <w:lang w:val="en-US"/>
        </w:rPr>
        <w:t>Surface Characterization: A User's Sourcebook</w:t>
      </w:r>
      <w:r w:rsidRPr="005D3C10">
        <w:rPr>
          <w:rFonts w:ascii="Times New Roman" w:hAnsi="Times New Roman"/>
          <w:sz w:val="24"/>
          <w:szCs w:val="24"/>
          <w:lang w:val="en-US"/>
        </w:rPr>
        <w:t>, Weinheim, Germany, Wiley-VCH</w:t>
      </w:r>
      <w:r w:rsidR="00F245BE">
        <w:rPr>
          <w:rFonts w:ascii="Times New Roman" w:hAnsi="Times New Roman"/>
          <w:sz w:val="24"/>
          <w:szCs w:val="24"/>
          <w:lang w:val="en-US"/>
        </w:rPr>
        <w:t xml:space="preserve">, </w:t>
      </w:r>
      <w:r w:rsidR="00510171" w:rsidRPr="005D3C10">
        <w:rPr>
          <w:rFonts w:ascii="Times New Roman" w:hAnsi="Times New Roman"/>
          <w:sz w:val="24"/>
          <w:szCs w:val="24"/>
          <w:lang w:val="en-US"/>
        </w:rPr>
        <w:t>200</w:t>
      </w:r>
      <w:r w:rsidR="00BC58BD" w:rsidRPr="005D3C10">
        <w:rPr>
          <w:rFonts w:ascii="Times New Roman" w:hAnsi="Times New Roman"/>
          <w:sz w:val="24"/>
          <w:szCs w:val="24"/>
          <w:lang w:val="en-US"/>
        </w:rPr>
        <w:t>8.</w:t>
      </w:r>
    </w:p>
    <w:p w14:paraId="48992B1A" w14:textId="20A40CD4" w:rsidR="00B81E0C" w:rsidRPr="005D3C10" w:rsidRDefault="006F77F8" w:rsidP="005D3C10">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5D3C10">
        <w:rPr>
          <w:rFonts w:ascii="Times New Roman" w:hAnsi="Times New Roman"/>
          <w:sz w:val="24"/>
          <w:szCs w:val="24"/>
          <w:lang w:val="en-US"/>
        </w:rPr>
        <w:t>M</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Ma and Z</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Kang, Q</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Liao, Q</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Zhang, F</w:t>
      </w:r>
      <w:r w:rsidR="00135EE9" w:rsidRPr="005D3C10">
        <w:rPr>
          <w:rFonts w:ascii="Times New Roman" w:hAnsi="Times New Roman"/>
          <w:sz w:val="24"/>
          <w:szCs w:val="24"/>
          <w:lang w:val="en-US"/>
        </w:rPr>
        <w:t xml:space="preserve">. </w:t>
      </w:r>
      <w:r w:rsidRPr="005D3C10">
        <w:rPr>
          <w:rFonts w:ascii="Times New Roman" w:hAnsi="Times New Roman"/>
          <w:sz w:val="24"/>
          <w:szCs w:val="24"/>
          <w:lang w:val="en-US"/>
        </w:rPr>
        <w:t>f</w:t>
      </w:r>
      <w:r w:rsidR="00135EE9" w:rsidRPr="005D3C10">
        <w:rPr>
          <w:rFonts w:ascii="Times New Roman" w:hAnsi="Times New Roman"/>
          <w:sz w:val="24"/>
          <w:szCs w:val="24"/>
          <w:lang w:val="en-US"/>
        </w:rPr>
        <w:t xml:space="preserve">. </w:t>
      </w:r>
      <w:r w:rsidRPr="005D3C10">
        <w:rPr>
          <w:rFonts w:ascii="Times New Roman" w:hAnsi="Times New Roman"/>
          <w:sz w:val="24"/>
          <w:szCs w:val="24"/>
          <w:lang w:val="en-US"/>
        </w:rPr>
        <w:t>Gao, X</w:t>
      </w:r>
      <w:r w:rsidR="00135EE9" w:rsidRPr="005D3C10">
        <w:rPr>
          <w:rFonts w:ascii="Times New Roman" w:hAnsi="Times New Roman"/>
          <w:sz w:val="24"/>
          <w:szCs w:val="24"/>
          <w:lang w:val="en-US"/>
        </w:rPr>
        <w:t xml:space="preserve">. </w:t>
      </w:r>
      <w:r w:rsidRPr="005D3C10">
        <w:rPr>
          <w:rFonts w:ascii="Times New Roman" w:hAnsi="Times New Roman"/>
          <w:sz w:val="24"/>
          <w:szCs w:val="24"/>
          <w:lang w:val="en-US"/>
        </w:rPr>
        <w:t>Zhao, Z</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Zhang and Y</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Zhang, </w:t>
      </w:r>
      <w:r w:rsidRPr="00CF163E">
        <w:rPr>
          <w:rFonts w:ascii="Times New Roman" w:hAnsi="Times New Roman"/>
          <w:i/>
          <w:sz w:val="24"/>
          <w:szCs w:val="24"/>
          <w:lang w:val="en-US"/>
        </w:rPr>
        <w:t>Development, applications, and future directions of triboelectric nanogenerators</w:t>
      </w:r>
      <w:r w:rsidRPr="005D3C10">
        <w:rPr>
          <w:rFonts w:ascii="Times New Roman" w:hAnsi="Times New Roman"/>
          <w:sz w:val="24"/>
          <w:szCs w:val="24"/>
          <w:lang w:val="en-US"/>
        </w:rPr>
        <w:t>, Nano Research</w:t>
      </w:r>
      <w:r w:rsidR="00BC58BD" w:rsidRPr="005D3C10">
        <w:rPr>
          <w:rFonts w:ascii="Times New Roman" w:hAnsi="Times New Roman"/>
          <w:sz w:val="24"/>
          <w:szCs w:val="24"/>
          <w:lang w:val="en-US"/>
        </w:rPr>
        <w:t>,</w:t>
      </w:r>
      <w:r w:rsidR="00BD7A98">
        <w:rPr>
          <w:rFonts w:ascii="Times New Roman" w:hAnsi="Times New Roman"/>
          <w:sz w:val="24"/>
          <w:szCs w:val="24"/>
          <w:lang w:val="en-US"/>
        </w:rPr>
        <w:t xml:space="preserve"> </w:t>
      </w:r>
      <w:r w:rsidR="00BD7A98" w:rsidRPr="005D3C10">
        <w:rPr>
          <w:rFonts w:ascii="Times New Roman" w:hAnsi="Times New Roman"/>
          <w:sz w:val="24"/>
          <w:szCs w:val="24"/>
          <w:lang w:val="en-US"/>
        </w:rPr>
        <w:t>Publisher: Tsinghua University Press</w:t>
      </w:r>
      <w:r w:rsidR="00BD7A98">
        <w:rPr>
          <w:rFonts w:ascii="Times New Roman" w:hAnsi="Times New Roman"/>
          <w:sz w:val="24"/>
          <w:szCs w:val="24"/>
          <w:lang w:val="en-US"/>
        </w:rPr>
        <w:t>,</w:t>
      </w:r>
      <w:r w:rsidR="00BC58BD" w:rsidRPr="005D3C10">
        <w:rPr>
          <w:rFonts w:ascii="Times New Roman" w:hAnsi="Times New Roman"/>
          <w:sz w:val="24"/>
          <w:szCs w:val="24"/>
          <w:lang w:val="en-US"/>
        </w:rPr>
        <w:t xml:space="preserve"> </w:t>
      </w:r>
      <w:r w:rsidRPr="00CF163E">
        <w:rPr>
          <w:rFonts w:ascii="Times New Roman" w:hAnsi="Times New Roman"/>
          <w:b/>
          <w:sz w:val="24"/>
          <w:szCs w:val="24"/>
          <w:lang w:val="en-US"/>
        </w:rPr>
        <w:t>11</w:t>
      </w:r>
      <w:r w:rsidRPr="00F245BE">
        <w:rPr>
          <w:rFonts w:ascii="Times New Roman" w:hAnsi="Times New Roman"/>
          <w:sz w:val="24"/>
          <w:szCs w:val="24"/>
          <w:lang w:val="en-US"/>
        </w:rPr>
        <w:t>,</w:t>
      </w:r>
      <w:r w:rsidR="00F245BE">
        <w:rPr>
          <w:rFonts w:ascii="Times New Roman" w:hAnsi="Times New Roman"/>
          <w:sz w:val="24"/>
          <w:szCs w:val="24"/>
          <w:lang w:val="en-US"/>
        </w:rPr>
        <w:t xml:space="preserve"> </w:t>
      </w:r>
      <w:r w:rsidR="000946D2" w:rsidRPr="00F245BE">
        <w:rPr>
          <w:rFonts w:ascii="Times New Roman" w:hAnsi="Times New Roman"/>
          <w:sz w:val="24"/>
          <w:szCs w:val="24"/>
          <w:lang w:val="en-US"/>
        </w:rPr>
        <w:t>2022</w:t>
      </w:r>
      <w:r w:rsidR="00F245BE">
        <w:rPr>
          <w:rFonts w:ascii="Times New Roman" w:hAnsi="Times New Roman"/>
          <w:sz w:val="24"/>
          <w:szCs w:val="24"/>
          <w:lang w:val="en-US"/>
        </w:rPr>
        <w:t>,</w:t>
      </w:r>
      <w:r w:rsidR="00BC58BD" w:rsidRPr="005D3C10">
        <w:rPr>
          <w:rFonts w:ascii="Times New Roman" w:hAnsi="Times New Roman"/>
          <w:sz w:val="24"/>
          <w:szCs w:val="24"/>
          <w:lang w:val="en-US"/>
        </w:rPr>
        <w:t xml:space="preserve"> </w:t>
      </w:r>
      <w:r w:rsidRPr="005D3C10">
        <w:rPr>
          <w:rFonts w:ascii="Times New Roman" w:hAnsi="Times New Roman"/>
          <w:sz w:val="24"/>
          <w:szCs w:val="24"/>
          <w:lang w:val="en-US"/>
        </w:rPr>
        <w:t>2951–2969</w:t>
      </w:r>
      <w:r w:rsidR="00BD7A98">
        <w:rPr>
          <w:rFonts w:ascii="Times New Roman" w:hAnsi="Times New Roman"/>
          <w:sz w:val="24"/>
          <w:szCs w:val="24"/>
          <w:lang w:val="en-US"/>
        </w:rPr>
        <w:t>.</w:t>
      </w:r>
    </w:p>
    <w:p w14:paraId="190FAB19" w14:textId="6F660ACC" w:rsidR="006F77F8" w:rsidRPr="005D3C10" w:rsidRDefault="00B81E0C" w:rsidP="00CF163E">
      <w:pPr>
        <w:pStyle w:val="ListParagraph"/>
        <w:widowControl w:val="0"/>
        <w:numPr>
          <w:ilvl w:val="0"/>
          <w:numId w:val="6"/>
        </w:numPr>
        <w:tabs>
          <w:tab w:val="left" w:pos="284"/>
        </w:tabs>
        <w:spacing w:after="60" w:line="240" w:lineRule="auto"/>
        <w:ind w:left="0" w:firstLine="0"/>
        <w:jc w:val="both"/>
        <w:rPr>
          <w:rFonts w:ascii="Times New Roman" w:hAnsi="Times New Roman"/>
          <w:sz w:val="24"/>
          <w:szCs w:val="24"/>
          <w:lang w:val="en-US"/>
        </w:rPr>
      </w:pPr>
      <w:r w:rsidRPr="00CF163E">
        <w:rPr>
          <w:rFonts w:ascii="Times New Roman" w:hAnsi="Times New Roman"/>
          <w:sz w:val="24"/>
          <w:szCs w:val="24"/>
          <w:lang w:val="en-US"/>
        </w:rPr>
        <w:t>R</w:t>
      </w:r>
      <w:r w:rsidR="00135EE9" w:rsidRPr="00CF163E">
        <w:rPr>
          <w:rFonts w:ascii="Times New Roman" w:hAnsi="Times New Roman"/>
          <w:sz w:val="24"/>
          <w:szCs w:val="24"/>
          <w:lang w:val="en-US"/>
        </w:rPr>
        <w:t>.</w:t>
      </w:r>
      <w:r w:rsidRPr="00CF163E">
        <w:rPr>
          <w:rFonts w:ascii="Times New Roman" w:hAnsi="Times New Roman"/>
          <w:sz w:val="24"/>
          <w:szCs w:val="24"/>
          <w:lang w:val="en-US"/>
        </w:rPr>
        <w:t xml:space="preserve"> Walden, C</w:t>
      </w:r>
      <w:r w:rsidR="00135EE9" w:rsidRPr="00CF163E">
        <w:rPr>
          <w:rFonts w:ascii="Times New Roman" w:hAnsi="Times New Roman"/>
          <w:sz w:val="24"/>
          <w:szCs w:val="24"/>
          <w:lang w:val="en-US"/>
        </w:rPr>
        <w:t>.</w:t>
      </w:r>
      <w:r w:rsidRPr="00CF163E">
        <w:rPr>
          <w:rFonts w:ascii="Times New Roman" w:hAnsi="Times New Roman"/>
          <w:sz w:val="24"/>
          <w:szCs w:val="24"/>
          <w:lang w:val="en-US"/>
        </w:rPr>
        <w:t xml:space="preserve"> Kumar, D</w:t>
      </w:r>
      <w:r w:rsidR="00135EE9" w:rsidRPr="00CF163E">
        <w:rPr>
          <w:rFonts w:ascii="Times New Roman" w:hAnsi="Times New Roman"/>
          <w:sz w:val="24"/>
          <w:szCs w:val="24"/>
          <w:lang w:val="en-US"/>
        </w:rPr>
        <w:t>.</w:t>
      </w:r>
      <w:r w:rsidRPr="00CF163E">
        <w:rPr>
          <w:rFonts w:ascii="Times New Roman" w:hAnsi="Times New Roman"/>
          <w:sz w:val="24"/>
          <w:szCs w:val="24"/>
          <w:lang w:val="en-US"/>
        </w:rPr>
        <w:t xml:space="preserve"> </w:t>
      </w:r>
      <w:r w:rsidRPr="005D3C10">
        <w:rPr>
          <w:rFonts w:ascii="Times New Roman" w:hAnsi="Times New Roman"/>
          <w:sz w:val="24"/>
          <w:szCs w:val="24"/>
          <w:lang w:val="en-US"/>
        </w:rPr>
        <w:t>M. Mulvihill, S</w:t>
      </w:r>
      <w:r w:rsidR="00135EE9" w:rsidRPr="005D3C10">
        <w:rPr>
          <w:rFonts w:ascii="Times New Roman" w:hAnsi="Times New Roman"/>
          <w:sz w:val="24"/>
          <w:szCs w:val="24"/>
          <w:lang w:val="en-US"/>
        </w:rPr>
        <w:t>.</w:t>
      </w:r>
      <w:r w:rsidRPr="005D3C10">
        <w:rPr>
          <w:rFonts w:ascii="Times New Roman" w:hAnsi="Times New Roman"/>
          <w:sz w:val="24"/>
          <w:szCs w:val="24"/>
          <w:lang w:val="en-US"/>
        </w:rPr>
        <w:t xml:space="preserve"> C. Pillai, </w:t>
      </w:r>
      <w:r w:rsidRPr="00CF163E">
        <w:rPr>
          <w:rFonts w:ascii="Times New Roman" w:hAnsi="Times New Roman"/>
          <w:i/>
          <w:sz w:val="24"/>
          <w:szCs w:val="24"/>
          <w:lang w:val="en-US"/>
        </w:rPr>
        <w:t>Opportunities and Challenges in Triboelectric Nanogenerator (TENG) based Sustainable Energy Generation Technologies: A Mini-Review</w:t>
      </w:r>
      <w:r w:rsidRPr="005D3C10">
        <w:rPr>
          <w:rFonts w:ascii="Times New Roman" w:hAnsi="Times New Roman"/>
          <w:sz w:val="24"/>
          <w:szCs w:val="24"/>
          <w:lang w:val="en-US"/>
        </w:rPr>
        <w:t xml:space="preserve">, Chemical Engineering Journal Advances </w:t>
      </w:r>
      <w:r w:rsidRPr="00CF163E">
        <w:rPr>
          <w:rFonts w:ascii="Times New Roman" w:hAnsi="Times New Roman"/>
          <w:b/>
          <w:sz w:val="24"/>
          <w:szCs w:val="24"/>
          <w:lang w:val="en-US"/>
        </w:rPr>
        <w:t>9</w:t>
      </w:r>
      <w:r w:rsidR="00F245BE">
        <w:rPr>
          <w:rFonts w:ascii="Times New Roman" w:hAnsi="Times New Roman"/>
          <w:sz w:val="24"/>
          <w:szCs w:val="24"/>
          <w:lang w:val="en-US"/>
        </w:rPr>
        <w:t xml:space="preserve">, </w:t>
      </w:r>
      <w:r w:rsidRPr="005D3C10">
        <w:rPr>
          <w:rFonts w:ascii="Times New Roman" w:hAnsi="Times New Roman"/>
          <w:sz w:val="24"/>
          <w:szCs w:val="24"/>
          <w:lang w:val="en-US"/>
        </w:rPr>
        <w:t>2022</w:t>
      </w:r>
      <w:r w:rsidR="00F245BE">
        <w:rPr>
          <w:rFonts w:ascii="Times New Roman" w:hAnsi="Times New Roman"/>
          <w:sz w:val="24"/>
          <w:szCs w:val="24"/>
          <w:lang w:val="en-US"/>
        </w:rPr>
        <w:t>,</w:t>
      </w:r>
      <w:r w:rsidRPr="005D3C10">
        <w:rPr>
          <w:rFonts w:ascii="Times New Roman" w:hAnsi="Times New Roman"/>
          <w:sz w:val="24"/>
          <w:szCs w:val="24"/>
          <w:lang w:val="en-US"/>
        </w:rPr>
        <w:t xml:space="preserve"> 100237</w:t>
      </w:r>
      <w:r w:rsidR="005D3C10" w:rsidRPr="00CF163E">
        <w:rPr>
          <w:rFonts w:ascii="Times New Roman" w:hAnsi="Times New Roman"/>
          <w:sz w:val="24"/>
          <w:szCs w:val="24"/>
          <w:lang w:val="en-US"/>
        </w:rPr>
        <w:t>.</w:t>
      </w:r>
    </w:p>
    <w:sectPr w:rsidR="006F77F8" w:rsidRPr="005D3C10" w:rsidSect="00CF163E">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panose1 w:val="02020803070505020304"/>
    <w:charset w:val="00"/>
    <w:family w:val="roman"/>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7692"/>
    <w:multiLevelType w:val="hybridMultilevel"/>
    <w:tmpl w:val="356AA93A"/>
    <w:lvl w:ilvl="0" w:tplc="5C96516C">
      <w:numFmt w:val="bullet"/>
      <w:lvlText w:val="-"/>
      <w:lvlJc w:val="left"/>
      <w:pPr>
        <w:ind w:left="720" w:hanging="360"/>
      </w:pPr>
      <w:rPr>
        <w:rFonts w:ascii="Times New Roman Bold" w:hAnsi="Times New Roman Bold"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90328A"/>
    <w:multiLevelType w:val="hybridMultilevel"/>
    <w:tmpl w:val="2E9A15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297068F4"/>
    <w:multiLevelType w:val="hybridMultilevel"/>
    <w:tmpl w:val="610A3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253508F"/>
    <w:multiLevelType w:val="hybridMultilevel"/>
    <w:tmpl w:val="A794822E"/>
    <w:lvl w:ilvl="0" w:tplc="0EDC77C8">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32800C08"/>
    <w:multiLevelType w:val="hybridMultilevel"/>
    <w:tmpl w:val="5BF89D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0016D1"/>
    <w:multiLevelType w:val="hybridMultilevel"/>
    <w:tmpl w:val="249A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BF46CA"/>
    <w:multiLevelType w:val="hybridMultilevel"/>
    <w:tmpl w:val="08DE739E"/>
    <w:lvl w:ilvl="0" w:tplc="4A5C2BE4">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DA2EC0"/>
    <w:multiLevelType w:val="hybridMultilevel"/>
    <w:tmpl w:val="4F20F2C2"/>
    <w:lvl w:ilvl="0" w:tplc="5C96516C">
      <w:numFmt w:val="bullet"/>
      <w:lvlText w:val="-"/>
      <w:lvlJc w:val="left"/>
      <w:pPr>
        <w:ind w:left="720" w:hanging="360"/>
      </w:pPr>
      <w:rPr>
        <w:rFonts w:ascii="Times New Roman Bold" w:hAnsi="Times New Roman Bold" w:cs="Times New Roman"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B60127"/>
    <w:multiLevelType w:val="hybridMultilevel"/>
    <w:tmpl w:val="91B454BA"/>
    <w:lvl w:ilvl="0" w:tplc="C4B4AC2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821FCF"/>
    <w:multiLevelType w:val="hybridMultilevel"/>
    <w:tmpl w:val="0D78369E"/>
    <w:lvl w:ilvl="0" w:tplc="43021D26">
      <w:start w:val="1"/>
      <w:numFmt w:val="decimal"/>
      <w:lvlText w:val="%1."/>
      <w:lvlJc w:val="left"/>
      <w:pPr>
        <w:ind w:left="360" w:hanging="360"/>
      </w:pPr>
      <w:rPr>
        <w:rFonts w:hint="default"/>
        <w:b w:val="0"/>
        <w:i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50201436">
    <w:abstractNumId w:val="6"/>
  </w:num>
  <w:num w:numId="2" w16cid:durableId="367683714">
    <w:abstractNumId w:val="2"/>
  </w:num>
  <w:num w:numId="3" w16cid:durableId="395594877">
    <w:abstractNumId w:val="0"/>
  </w:num>
  <w:num w:numId="4" w16cid:durableId="1825320075">
    <w:abstractNumId w:val="7"/>
  </w:num>
  <w:num w:numId="5" w16cid:durableId="1622875660">
    <w:abstractNumId w:val="8"/>
  </w:num>
  <w:num w:numId="6" w16cid:durableId="1573544835">
    <w:abstractNumId w:val="9"/>
  </w:num>
  <w:num w:numId="7" w16cid:durableId="1542940131">
    <w:abstractNumId w:val="1"/>
  </w:num>
  <w:num w:numId="8" w16cid:durableId="365523284">
    <w:abstractNumId w:val="5"/>
  </w:num>
  <w:num w:numId="9" w16cid:durableId="1133330056">
    <w:abstractNumId w:val="4"/>
  </w:num>
  <w:num w:numId="10" w16cid:durableId="951666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0970"/>
    <w:rsid w:val="00024D8F"/>
    <w:rsid w:val="00035487"/>
    <w:rsid w:val="00043F4C"/>
    <w:rsid w:val="00067D8B"/>
    <w:rsid w:val="000852AA"/>
    <w:rsid w:val="00087105"/>
    <w:rsid w:val="000946D2"/>
    <w:rsid w:val="000A6137"/>
    <w:rsid w:val="000C4B3C"/>
    <w:rsid w:val="000D4ABF"/>
    <w:rsid w:val="00107D18"/>
    <w:rsid w:val="00114029"/>
    <w:rsid w:val="0011695E"/>
    <w:rsid w:val="001247A6"/>
    <w:rsid w:val="00134D23"/>
    <w:rsid w:val="00135EE9"/>
    <w:rsid w:val="0014620F"/>
    <w:rsid w:val="00172CF4"/>
    <w:rsid w:val="00192E2C"/>
    <w:rsid w:val="00197164"/>
    <w:rsid w:val="001A28B8"/>
    <w:rsid w:val="001A5C32"/>
    <w:rsid w:val="001B3049"/>
    <w:rsid w:val="001C3573"/>
    <w:rsid w:val="001C5455"/>
    <w:rsid w:val="001D2996"/>
    <w:rsid w:val="001E0970"/>
    <w:rsid w:val="001E0CCB"/>
    <w:rsid w:val="0020632C"/>
    <w:rsid w:val="0021127B"/>
    <w:rsid w:val="00223016"/>
    <w:rsid w:val="00223493"/>
    <w:rsid w:val="002306C6"/>
    <w:rsid w:val="002402D3"/>
    <w:rsid w:val="00246D78"/>
    <w:rsid w:val="00283B0C"/>
    <w:rsid w:val="002879B1"/>
    <w:rsid w:val="002A0DC5"/>
    <w:rsid w:val="002B1811"/>
    <w:rsid w:val="002B35BF"/>
    <w:rsid w:val="002C3819"/>
    <w:rsid w:val="002D0215"/>
    <w:rsid w:val="002E1C26"/>
    <w:rsid w:val="00306EFD"/>
    <w:rsid w:val="003070AA"/>
    <w:rsid w:val="00313D3D"/>
    <w:rsid w:val="00317AE3"/>
    <w:rsid w:val="00323495"/>
    <w:rsid w:val="00354D5B"/>
    <w:rsid w:val="00366C03"/>
    <w:rsid w:val="00370899"/>
    <w:rsid w:val="00392C0E"/>
    <w:rsid w:val="003977AC"/>
    <w:rsid w:val="003C1268"/>
    <w:rsid w:val="003C591C"/>
    <w:rsid w:val="003F3C43"/>
    <w:rsid w:val="0042131D"/>
    <w:rsid w:val="00450268"/>
    <w:rsid w:val="00451A34"/>
    <w:rsid w:val="00465646"/>
    <w:rsid w:val="004674FF"/>
    <w:rsid w:val="00473C83"/>
    <w:rsid w:val="00474363"/>
    <w:rsid w:val="004C5A96"/>
    <w:rsid w:val="004C6755"/>
    <w:rsid w:val="004D03FC"/>
    <w:rsid w:val="004F4CB1"/>
    <w:rsid w:val="004F6207"/>
    <w:rsid w:val="00504148"/>
    <w:rsid w:val="00505810"/>
    <w:rsid w:val="00510171"/>
    <w:rsid w:val="0054495F"/>
    <w:rsid w:val="005514EF"/>
    <w:rsid w:val="00556B02"/>
    <w:rsid w:val="00560CD6"/>
    <w:rsid w:val="00561B3D"/>
    <w:rsid w:val="00595877"/>
    <w:rsid w:val="005A235C"/>
    <w:rsid w:val="005A576D"/>
    <w:rsid w:val="005B0C76"/>
    <w:rsid w:val="005B6E6B"/>
    <w:rsid w:val="005C1AC3"/>
    <w:rsid w:val="005C5F42"/>
    <w:rsid w:val="005D3C10"/>
    <w:rsid w:val="005D4CFA"/>
    <w:rsid w:val="005D569E"/>
    <w:rsid w:val="005E7502"/>
    <w:rsid w:val="005F49AC"/>
    <w:rsid w:val="00600531"/>
    <w:rsid w:val="00657308"/>
    <w:rsid w:val="00667743"/>
    <w:rsid w:val="00692CA3"/>
    <w:rsid w:val="006A6B55"/>
    <w:rsid w:val="006C3D80"/>
    <w:rsid w:val="006D40F2"/>
    <w:rsid w:val="006E24E2"/>
    <w:rsid w:val="006E49B8"/>
    <w:rsid w:val="006E59AB"/>
    <w:rsid w:val="006F77F8"/>
    <w:rsid w:val="00711931"/>
    <w:rsid w:val="007122D8"/>
    <w:rsid w:val="00717A42"/>
    <w:rsid w:val="0072660A"/>
    <w:rsid w:val="0073175F"/>
    <w:rsid w:val="007350E7"/>
    <w:rsid w:val="00750093"/>
    <w:rsid w:val="00753D24"/>
    <w:rsid w:val="00762A08"/>
    <w:rsid w:val="0078503B"/>
    <w:rsid w:val="007852F6"/>
    <w:rsid w:val="0079147D"/>
    <w:rsid w:val="007A3A00"/>
    <w:rsid w:val="007B3732"/>
    <w:rsid w:val="007D65CE"/>
    <w:rsid w:val="007E76D4"/>
    <w:rsid w:val="007F3479"/>
    <w:rsid w:val="007F479D"/>
    <w:rsid w:val="008074EF"/>
    <w:rsid w:val="00816F6B"/>
    <w:rsid w:val="008209A1"/>
    <w:rsid w:val="008416D5"/>
    <w:rsid w:val="008421ED"/>
    <w:rsid w:val="008565C5"/>
    <w:rsid w:val="008631CC"/>
    <w:rsid w:val="008716BD"/>
    <w:rsid w:val="008A4CD1"/>
    <w:rsid w:val="008C2E4F"/>
    <w:rsid w:val="008E373E"/>
    <w:rsid w:val="008E4B2F"/>
    <w:rsid w:val="0091451B"/>
    <w:rsid w:val="00917B3E"/>
    <w:rsid w:val="00935371"/>
    <w:rsid w:val="00943A3B"/>
    <w:rsid w:val="00966224"/>
    <w:rsid w:val="009668F9"/>
    <w:rsid w:val="00967672"/>
    <w:rsid w:val="0097368D"/>
    <w:rsid w:val="00995D70"/>
    <w:rsid w:val="009B40AD"/>
    <w:rsid w:val="009C42E1"/>
    <w:rsid w:val="009C4414"/>
    <w:rsid w:val="009C7DD6"/>
    <w:rsid w:val="009C7F33"/>
    <w:rsid w:val="009E43AB"/>
    <w:rsid w:val="00A0372B"/>
    <w:rsid w:val="00A058A7"/>
    <w:rsid w:val="00A12427"/>
    <w:rsid w:val="00A219A7"/>
    <w:rsid w:val="00A242FE"/>
    <w:rsid w:val="00A375B1"/>
    <w:rsid w:val="00A447CC"/>
    <w:rsid w:val="00A7535F"/>
    <w:rsid w:val="00A971C8"/>
    <w:rsid w:val="00AC0F51"/>
    <w:rsid w:val="00AC40F6"/>
    <w:rsid w:val="00AD136E"/>
    <w:rsid w:val="00B01E5B"/>
    <w:rsid w:val="00B149CC"/>
    <w:rsid w:val="00B23403"/>
    <w:rsid w:val="00B25E40"/>
    <w:rsid w:val="00B51BEE"/>
    <w:rsid w:val="00B67FC6"/>
    <w:rsid w:val="00B81E0C"/>
    <w:rsid w:val="00BA0A3C"/>
    <w:rsid w:val="00BC2F9B"/>
    <w:rsid w:val="00BC58BD"/>
    <w:rsid w:val="00BC7B44"/>
    <w:rsid w:val="00BD7A98"/>
    <w:rsid w:val="00BF3D5D"/>
    <w:rsid w:val="00C17B87"/>
    <w:rsid w:val="00C22838"/>
    <w:rsid w:val="00C378B1"/>
    <w:rsid w:val="00C55B9C"/>
    <w:rsid w:val="00C56917"/>
    <w:rsid w:val="00C802B5"/>
    <w:rsid w:val="00C9385D"/>
    <w:rsid w:val="00CB0699"/>
    <w:rsid w:val="00CB22AE"/>
    <w:rsid w:val="00CB22E4"/>
    <w:rsid w:val="00CC046F"/>
    <w:rsid w:val="00CC339D"/>
    <w:rsid w:val="00CD2319"/>
    <w:rsid w:val="00CD5CAA"/>
    <w:rsid w:val="00CF163E"/>
    <w:rsid w:val="00CF2451"/>
    <w:rsid w:val="00D056D6"/>
    <w:rsid w:val="00D1022D"/>
    <w:rsid w:val="00D30D8C"/>
    <w:rsid w:val="00D976EC"/>
    <w:rsid w:val="00DB2642"/>
    <w:rsid w:val="00E10257"/>
    <w:rsid w:val="00E300E7"/>
    <w:rsid w:val="00E41CE2"/>
    <w:rsid w:val="00E47AA0"/>
    <w:rsid w:val="00E62BFC"/>
    <w:rsid w:val="00EA124F"/>
    <w:rsid w:val="00EE589E"/>
    <w:rsid w:val="00EE6CDE"/>
    <w:rsid w:val="00F05A45"/>
    <w:rsid w:val="00F10F0E"/>
    <w:rsid w:val="00F16033"/>
    <w:rsid w:val="00F245BE"/>
    <w:rsid w:val="00F65C1A"/>
    <w:rsid w:val="00F9147F"/>
    <w:rsid w:val="00F9192B"/>
    <w:rsid w:val="00F96ED7"/>
    <w:rsid w:val="00FA1765"/>
    <w:rsid w:val="00FC0F4A"/>
    <w:rsid w:val="00FE17C6"/>
    <w:rsid w:val="00FE3370"/>
    <w:rsid w:val="00FE34D8"/>
    <w:rsid w:val="00FF5B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B078"/>
  <w15:docId w15:val="{B35829E2-BDC1-4771-BD4C-CC3797B8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D18"/>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ListParagraph">
    <w:name w:val="List Paragraph"/>
    <w:basedOn w:val="Normal"/>
    <w:uiPriority w:val="34"/>
    <w:qFormat/>
    <w:rsid w:val="006E24E2"/>
    <w:pPr>
      <w:ind w:left="720"/>
      <w:contextualSpacing/>
    </w:pPr>
  </w:style>
  <w:style w:type="character" w:styleId="Hyperlink">
    <w:name w:val="Hyperlink"/>
    <w:basedOn w:val="DefaultParagraphFont"/>
    <w:uiPriority w:val="99"/>
    <w:unhideWhenUsed/>
    <w:rsid w:val="00BF3D5D"/>
    <w:rPr>
      <w:color w:val="0000FF" w:themeColor="hyperlink"/>
      <w:u w:val="single"/>
    </w:rPr>
  </w:style>
  <w:style w:type="paragraph" w:styleId="NormalWeb">
    <w:name w:val="Normal (Web)"/>
    <w:basedOn w:val="Normal"/>
    <w:uiPriority w:val="99"/>
    <w:unhideWhenUsed/>
    <w:rsid w:val="00BF3D5D"/>
    <w:pPr>
      <w:spacing w:before="100" w:beforeAutospacing="1" w:after="100" w:afterAutospacing="1" w:line="240" w:lineRule="auto"/>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223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016"/>
    <w:rPr>
      <w:rFonts w:ascii="Tahoma" w:hAnsi="Tahoma" w:cs="Tahoma"/>
      <w:sz w:val="16"/>
      <w:szCs w:val="16"/>
      <w:lang w:val="en-GB"/>
    </w:rPr>
  </w:style>
  <w:style w:type="table" w:styleId="TableGrid">
    <w:name w:val="Table Grid"/>
    <w:basedOn w:val="TableNormal"/>
    <w:uiPriority w:val="59"/>
    <w:rsid w:val="00FF5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06C6"/>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31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4.wdp"/><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DB2EC-22EE-4F23-8D0C-C22BB0FD1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Pages>
  <Words>2397</Words>
  <Characters>9350</Characters>
  <Application>Microsoft Office Word</Application>
  <DocSecurity>0</DocSecurity>
  <Lines>166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Nguyen Tu</cp:lastModifiedBy>
  <cp:revision>25</cp:revision>
  <dcterms:created xsi:type="dcterms:W3CDTF">2022-03-12T13:39:00Z</dcterms:created>
  <dcterms:modified xsi:type="dcterms:W3CDTF">2025-12-22T07:43:00Z</dcterms:modified>
</cp:coreProperties>
</file>